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Ogłoszenie nr 503</w:t>
      </w:r>
      <w:r>
        <w:rPr>
          <w:rFonts w:ascii="Arial Narrow" w:hAnsi="Arial Narrow"/>
        </w:rPr>
        <w:t>785-N-2018 z dnia 2018-01-10 r.</w:t>
      </w:r>
      <w:bookmarkStart w:id="0" w:name="_GoBack"/>
      <w:bookmarkEnd w:id="0"/>
    </w:p>
    <w:p w:rsidR="007E1587" w:rsidRPr="007E1587" w:rsidRDefault="007E1587" w:rsidP="007E1587">
      <w:pPr>
        <w:rPr>
          <w:rFonts w:ascii="Arial Narrow" w:hAnsi="Arial Narrow"/>
        </w:rPr>
      </w:pPr>
      <w:r w:rsidRPr="007E1587">
        <w:rPr>
          <w:rFonts w:ascii="Arial Narrow" w:hAnsi="Arial Narrow"/>
        </w:rPr>
        <w:t>Gmina Bojanów: Bankowa obsługa budżetu gminy Bojanów oraz jednostek organizacyjnych gminy</w:t>
      </w:r>
    </w:p>
    <w:p w:rsidR="007E1587" w:rsidRPr="007E1587" w:rsidRDefault="007E1587" w:rsidP="007E1587">
      <w:pPr>
        <w:rPr>
          <w:rFonts w:ascii="Arial Narrow" w:hAnsi="Arial Narrow"/>
        </w:rPr>
      </w:pPr>
      <w:r w:rsidRPr="007E1587">
        <w:rPr>
          <w:rFonts w:ascii="Arial Narrow" w:hAnsi="Arial Narrow"/>
        </w:rPr>
        <w:t>OGŁOSZENIE O ZAMÓWIENIU - Usługi</w:t>
      </w:r>
    </w:p>
    <w:p w:rsidR="007E1587" w:rsidRPr="007E1587" w:rsidRDefault="007E1587" w:rsidP="007E1587">
      <w:pPr>
        <w:rPr>
          <w:rFonts w:ascii="Arial Narrow" w:hAnsi="Arial Narrow"/>
        </w:rPr>
      </w:pPr>
      <w:r w:rsidRPr="007E1587">
        <w:rPr>
          <w:rFonts w:ascii="Arial Narrow" w:hAnsi="Arial Narrow"/>
        </w:rPr>
        <w:t>Zamieszczanie ogłoszenia: Zamieszczanie obowiązkowe</w:t>
      </w:r>
    </w:p>
    <w:p w:rsidR="007E1587" w:rsidRPr="007E1587" w:rsidRDefault="007E1587" w:rsidP="007E1587">
      <w:pPr>
        <w:rPr>
          <w:rFonts w:ascii="Arial Narrow" w:hAnsi="Arial Narrow"/>
        </w:rPr>
      </w:pPr>
      <w:r w:rsidRPr="007E1587">
        <w:rPr>
          <w:rFonts w:ascii="Arial Narrow" w:hAnsi="Arial Narrow"/>
        </w:rPr>
        <w:t>Ogłoszenie dotyczy: Zamówienia publicznego</w:t>
      </w:r>
    </w:p>
    <w:p w:rsidR="007E1587" w:rsidRPr="007E1587" w:rsidRDefault="007E1587" w:rsidP="007E1587">
      <w:pPr>
        <w:rPr>
          <w:rFonts w:ascii="Arial Narrow" w:hAnsi="Arial Narrow"/>
        </w:rPr>
      </w:pPr>
      <w:r w:rsidRPr="007E1587">
        <w:rPr>
          <w:rFonts w:ascii="Arial Narrow" w:hAnsi="Arial Narrow"/>
        </w:rPr>
        <w:t>Zamówienie dotyczy projektu lub programu współfinansowanego ze środków Unii Europejskiej</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Nazwa projektu lub programu</w:t>
      </w:r>
    </w:p>
    <w:p w:rsidR="007E1587" w:rsidRPr="007E1587" w:rsidRDefault="007E1587" w:rsidP="007E1587">
      <w:pPr>
        <w:rPr>
          <w:rFonts w:ascii="Arial Narrow" w:hAnsi="Arial Narrow"/>
        </w:rPr>
      </w:pPr>
      <w:r w:rsidRPr="007E1587">
        <w:rPr>
          <w:rFonts w:ascii="Arial Narrow" w:hAnsi="Arial Narrow"/>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 xml:space="preserve">Należy podać minimalny procentowy wskaźnik zatrudnienia osób należących do jednej lub więcej kategorii, o których mowa w art. 22 ust. 2 ustawy </w:t>
      </w:r>
      <w:proofErr w:type="spellStart"/>
      <w:r w:rsidRPr="007E1587">
        <w:rPr>
          <w:rFonts w:ascii="Arial Narrow" w:hAnsi="Arial Narrow"/>
        </w:rPr>
        <w:t>Pzp</w:t>
      </w:r>
      <w:proofErr w:type="spellEnd"/>
      <w:r w:rsidRPr="007E1587">
        <w:rPr>
          <w:rFonts w:ascii="Arial Narrow" w:hAnsi="Arial Narrow"/>
        </w:rPr>
        <w:t>, nie mniejszy niż 30%, osób zatrudnionych przez zakłady pracy chronionej lub wykonawców albo ich jednostki (w %)</w:t>
      </w:r>
    </w:p>
    <w:p w:rsidR="007E1587" w:rsidRPr="007E1587" w:rsidRDefault="007E1587" w:rsidP="007E1587">
      <w:pPr>
        <w:rPr>
          <w:rFonts w:ascii="Arial Narrow" w:hAnsi="Arial Narrow"/>
        </w:rPr>
      </w:pPr>
      <w:r w:rsidRPr="007E1587">
        <w:rPr>
          <w:rFonts w:ascii="Arial Narrow" w:hAnsi="Arial Narrow"/>
        </w:rPr>
        <w:t>SEKCJA I: ZAMAWIAJĄCY</w:t>
      </w:r>
    </w:p>
    <w:p w:rsidR="007E1587" w:rsidRPr="007E1587" w:rsidRDefault="007E1587" w:rsidP="007E1587">
      <w:pPr>
        <w:rPr>
          <w:rFonts w:ascii="Arial Narrow" w:hAnsi="Arial Narrow"/>
        </w:rPr>
      </w:pPr>
      <w:r w:rsidRPr="007E1587">
        <w:rPr>
          <w:rFonts w:ascii="Arial Narrow" w:hAnsi="Arial Narrow"/>
        </w:rPr>
        <w:t>Postępowanie przeprowadza centralny zamawiający</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r w:rsidRPr="007E1587">
        <w:rPr>
          <w:rFonts w:ascii="Arial Narrow" w:hAnsi="Arial Narrow"/>
        </w:rPr>
        <w:t>Postępowanie przeprowadza podmiot, któremu zamawiający powierzył/powierzyli przeprowadzenie postępowania</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r w:rsidRPr="007E1587">
        <w:rPr>
          <w:rFonts w:ascii="Arial Narrow" w:hAnsi="Arial Narrow"/>
        </w:rPr>
        <w:t>Informacje na temat podmiotu któremu zamawiający powierzył/powierzyli prowadzenie postępowania:</w:t>
      </w:r>
    </w:p>
    <w:p w:rsidR="007E1587" w:rsidRPr="007E1587" w:rsidRDefault="007E1587" w:rsidP="007E1587">
      <w:pPr>
        <w:rPr>
          <w:rFonts w:ascii="Arial Narrow" w:hAnsi="Arial Narrow"/>
        </w:rPr>
      </w:pPr>
      <w:r w:rsidRPr="007E1587">
        <w:rPr>
          <w:rFonts w:ascii="Arial Narrow" w:hAnsi="Arial Narrow"/>
        </w:rPr>
        <w:t>Postępowanie jest przeprowadzane wspólnie przez zamawiających</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Jeżeli tak, należy wymienić zamawiających, którzy wspólnie przeprowadzają postępowanie oraz podać adresy ich siedzib, krajowe numery identyfikacyjne oraz osoby do kontaktów wraz z danymi do kontaktów:</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lastRenderedPageBreak/>
        <w:t>Postępowanie jest przeprowadzane wspólnie z zamawiającymi z innych państw członkowskich Unii Europejskiej</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r w:rsidRPr="007E1587">
        <w:rPr>
          <w:rFonts w:ascii="Arial Narrow" w:hAnsi="Arial Narrow"/>
        </w:rPr>
        <w:t>W przypadku przeprowadzania postępowania wspólnie z zamawiającymi z innych państw członkowskich Unii Europejskiej – mające zastosowanie krajowe prawo zamówień publicznych:</w:t>
      </w:r>
    </w:p>
    <w:p w:rsidR="007E1587" w:rsidRPr="007E1587" w:rsidRDefault="007E1587" w:rsidP="007E1587">
      <w:pPr>
        <w:rPr>
          <w:rFonts w:ascii="Arial Narrow" w:hAnsi="Arial Narrow"/>
        </w:rPr>
      </w:pPr>
      <w:r w:rsidRPr="007E1587">
        <w:rPr>
          <w:rFonts w:ascii="Arial Narrow" w:hAnsi="Arial Narrow"/>
        </w:rPr>
        <w:t>Informacje dodatkowe:</w:t>
      </w:r>
    </w:p>
    <w:p w:rsidR="007E1587" w:rsidRPr="007E1587" w:rsidRDefault="007E1587" w:rsidP="007E1587">
      <w:pPr>
        <w:rPr>
          <w:rFonts w:ascii="Arial Narrow" w:hAnsi="Arial Narrow"/>
        </w:rPr>
      </w:pPr>
      <w:r w:rsidRPr="007E1587">
        <w:rPr>
          <w:rFonts w:ascii="Arial Narrow" w:hAnsi="Arial Narrow"/>
        </w:rPr>
        <w:t>I. 1) NAZWA I ADRES: Gmina Bojanów, krajowy numer identyfikacyjny 000533297, ul. ul. Parkowa  5 , 37-433  Bojanów, woj. podkarpackie, państwo Polska, tel. 158708326, e-mail kobylarz@bojanow.pl, faks 158708326.</w:t>
      </w:r>
    </w:p>
    <w:p w:rsidR="007E1587" w:rsidRPr="007E1587" w:rsidRDefault="007E1587" w:rsidP="007E1587">
      <w:pPr>
        <w:rPr>
          <w:rFonts w:ascii="Arial Narrow" w:hAnsi="Arial Narrow"/>
        </w:rPr>
      </w:pPr>
      <w:r w:rsidRPr="007E1587">
        <w:rPr>
          <w:rFonts w:ascii="Arial Narrow" w:hAnsi="Arial Narrow"/>
        </w:rPr>
        <w:t>Adres strony internetowej (URL): www.bip.bojanow.pl</w:t>
      </w:r>
    </w:p>
    <w:p w:rsidR="007E1587" w:rsidRPr="007E1587" w:rsidRDefault="007E1587" w:rsidP="007E1587">
      <w:pPr>
        <w:rPr>
          <w:rFonts w:ascii="Arial Narrow" w:hAnsi="Arial Narrow"/>
        </w:rPr>
      </w:pPr>
      <w:r w:rsidRPr="007E1587">
        <w:rPr>
          <w:rFonts w:ascii="Arial Narrow" w:hAnsi="Arial Narrow"/>
        </w:rPr>
        <w:t>Adres profilu nabywcy:</w:t>
      </w:r>
    </w:p>
    <w:p w:rsidR="007E1587" w:rsidRPr="007E1587" w:rsidRDefault="007E1587" w:rsidP="007E1587">
      <w:pPr>
        <w:rPr>
          <w:rFonts w:ascii="Arial Narrow" w:hAnsi="Arial Narrow"/>
        </w:rPr>
      </w:pPr>
      <w:r w:rsidRPr="007E1587">
        <w:rPr>
          <w:rFonts w:ascii="Arial Narrow" w:hAnsi="Arial Narrow"/>
        </w:rPr>
        <w:t>Adres strony internetowej pod którym można uzyskać dostęp do narzędzi i urządzeń lub formatów plików, które nie są ogólnie dostępne</w:t>
      </w:r>
    </w:p>
    <w:p w:rsidR="007E1587" w:rsidRPr="007E1587" w:rsidRDefault="007E1587" w:rsidP="007E1587">
      <w:pPr>
        <w:rPr>
          <w:rFonts w:ascii="Arial Narrow" w:hAnsi="Arial Narrow"/>
        </w:rPr>
      </w:pPr>
      <w:r w:rsidRPr="007E1587">
        <w:rPr>
          <w:rFonts w:ascii="Arial Narrow" w:hAnsi="Arial Narrow"/>
        </w:rPr>
        <w:t>I. 2) RODZAJ ZAMAWIAJĄCEGO: Administracja samorządowa</w:t>
      </w:r>
    </w:p>
    <w:p w:rsidR="007E1587" w:rsidRPr="007E1587" w:rsidRDefault="007E1587" w:rsidP="007E1587">
      <w:pPr>
        <w:rPr>
          <w:rFonts w:ascii="Arial Narrow" w:hAnsi="Arial Narrow"/>
        </w:rPr>
      </w:pPr>
      <w:r w:rsidRPr="007E1587">
        <w:rPr>
          <w:rFonts w:ascii="Arial Narrow" w:hAnsi="Arial Narrow"/>
        </w:rPr>
        <w:t>I.3) WSPÓLNE UDZIELANIE ZAMÓWIENIA (jeżeli dotyczy):</w:t>
      </w:r>
    </w:p>
    <w:p w:rsidR="007E1587" w:rsidRPr="007E1587" w:rsidRDefault="007E1587" w:rsidP="007E1587">
      <w:pPr>
        <w:rPr>
          <w:rFonts w:ascii="Arial Narrow" w:hAnsi="Arial Narrow"/>
        </w:rPr>
      </w:pPr>
      <w:r w:rsidRPr="007E1587">
        <w:rPr>
          <w:rFonts w:ascii="Arial Narrow" w:hAnsi="Arial Narrow"/>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7E1587" w:rsidRPr="007E1587" w:rsidRDefault="007E1587" w:rsidP="007E1587">
      <w:pPr>
        <w:rPr>
          <w:rFonts w:ascii="Arial Narrow" w:hAnsi="Arial Narrow"/>
        </w:rPr>
      </w:pPr>
      <w:r w:rsidRPr="007E1587">
        <w:rPr>
          <w:rFonts w:ascii="Arial Narrow" w:hAnsi="Arial Narrow"/>
        </w:rPr>
        <w:t>I.4) KOMUNIKACJA:</w:t>
      </w:r>
    </w:p>
    <w:p w:rsidR="007E1587" w:rsidRPr="007E1587" w:rsidRDefault="007E1587" w:rsidP="007E1587">
      <w:pPr>
        <w:rPr>
          <w:rFonts w:ascii="Arial Narrow" w:hAnsi="Arial Narrow"/>
        </w:rPr>
      </w:pPr>
      <w:r w:rsidRPr="007E1587">
        <w:rPr>
          <w:rFonts w:ascii="Arial Narrow" w:hAnsi="Arial Narrow"/>
        </w:rPr>
        <w:t>Nieograniczony, pełny i bezpośredni dostęp do dokumentów z postępowania można uzyskać pod adresem (URL)</w:t>
      </w:r>
    </w:p>
    <w:p w:rsidR="007E1587" w:rsidRPr="007E1587" w:rsidRDefault="007E1587" w:rsidP="007E1587">
      <w:pPr>
        <w:rPr>
          <w:rFonts w:ascii="Arial Narrow" w:hAnsi="Arial Narrow"/>
        </w:rPr>
      </w:pPr>
      <w:r w:rsidRPr="007E1587">
        <w:rPr>
          <w:rFonts w:ascii="Arial Narrow" w:hAnsi="Arial Narrow"/>
        </w:rPr>
        <w:t>Tak</w:t>
      </w:r>
    </w:p>
    <w:p w:rsidR="007E1587" w:rsidRPr="007E1587" w:rsidRDefault="007E1587" w:rsidP="007E1587">
      <w:pPr>
        <w:rPr>
          <w:rFonts w:ascii="Arial Narrow" w:hAnsi="Arial Narrow"/>
        </w:rPr>
      </w:pPr>
      <w:r w:rsidRPr="007E1587">
        <w:rPr>
          <w:rFonts w:ascii="Arial Narrow" w:hAnsi="Arial Narrow"/>
        </w:rPr>
        <w:t>www.bip.bojanow.pl</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Adres strony internetowej, na której zamieszczona będzie specyfikacja istotnych warunków zamówienia</w:t>
      </w:r>
    </w:p>
    <w:p w:rsidR="007E1587" w:rsidRPr="007E1587" w:rsidRDefault="007E1587" w:rsidP="007E1587">
      <w:pPr>
        <w:rPr>
          <w:rFonts w:ascii="Arial Narrow" w:hAnsi="Arial Narrow"/>
        </w:rPr>
      </w:pPr>
      <w:r w:rsidRPr="007E1587">
        <w:rPr>
          <w:rFonts w:ascii="Arial Narrow" w:hAnsi="Arial Narrow"/>
        </w:rPr>
        <w:t>Tak</w:t>
      </w:r>
    </w:p>
    <w:p w:rsidR="007E1587" w:rsidRPr="007E1587" w:rsidRDefault="007E1587" w:rsidP="007E1587">
      <w:pPr>
        <w:rPr>
          <w:rFonts w:ascii="Arial Narrow" w:hAnsi="Arial Narrow"/>
        </w:rPr>
      </w:pPr>
      <w:r w:rsidRPr="007E1587">
        <w:rPr>
          <w:rFonts w:ascii="Arial Narrow" w:hAnsi="Arial Narrow"/>
        </w:rPr>
        <w:t>www.bip.bojanow.pl</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Dostęp do dokumentów z postępowania jest ograniczony - więcej informacji można uzyskać pod adresem</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Oferty lub wnioski o dopuszczenie do udziału w postępowaniu należy przesyłać:</w:t>
      </w:r>
    </w:p>
    <w:p w:rsidR="007E1587" w:rsidRPr="007E1587" w:rsidRDefault="007E1587" w:rsidP="007E1587">
      <w:pPr>
        <w:rPr>
          <w:rFonts w:ascii="Arial Narrow" w:hAnsi="Arial Narrow"/>
        </w:rPr>
      </w:pPr>
      <w:r w:rsidRPr="007E1587">
        <w:rPr>
          <w:rFonts w:ascii="Arial Narrow" w:hAnsi="Arial Narrow"/>
        </w:rPr>
        <w:t>Elektronicznie</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r w:rsidRPr="007E1587">
        <w:rPr>
          <w:rFonts w:ascii="Arial Narrow" w:hAnsi="Arial Narrow"/>
        </w:rPr>
        <w:t>adres</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Dopuszczone jest przesłanie ofert lub wniosków o dopuszczenie do udziału w postępowaniu w inny sposób:</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r w:rsidRPr="007E1587">
        <w:rPr>
          <w:rFonts w:ascii="Arial Narrow" w:hAnsi="Arial Narrow"/>
        </w:rPr>
        <w:t>Inny sposób:</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Wymagane jest przesłanie ofert lub wniosków o dopuszczenie do udziału w postępowaniu w inny sposób:</w:t>
      </w:r>
    </w:p>
    <w:p w:rsidR="007E1587" w:rsidRPr="007E1587" w:rsidRDefault="007E1587" w:rsidP="007E1587">
      <w:pPr>
        <w:rPr>
          <w:rFonts w:ascii="Arial Narrow" w:hAnsi="Arial Narrow"/>
        </w:rPr>
      </w:pPr>
      <w:r w:rsidRPr="007E1587">
        <w:rPr>
          <w:rFonts w:ascii="Arial Narrow" w:hAnsi="Arial Narrow"/>
        </w:rPr>
        <w:t>Tak</w:t>
      </w:r>
    </w:p>
    <w:p w:rsidR="007E1587" w:rsidRPr="007E1587" w:rsidRDefault="007E1587" w:rsidP="007E1587">
      <w:pPr>
        <w:rPr>
          <w:rFonts w:ascii="Arial Narrow" w:hAnsi="Arial Narrow"/>
        </w:rPr>
      </w:pPr>
      <w:r w:rsidRPr="007E1587">
        <w:rPr>
          <w:rFonts w:ascii="Arial Narrow" w:hAnsi="Arial Narrow"/>
        </w:rPr>
        <w:t>Inny sposób:</w:t>
      </w:r>
    </w:p>
    <w:p w:rsidR="007E1587" w:rsidRPr="007E1587" w:rsidRDefault="007E1587" w:rsidP="007E1587">
      <w:pPr>
        <w:rPr>
          <w:rFonts w:ascii="Arial Narrow" w:hAnsi="Arial Narrow"/>
        </w:rPr>
      </w:pPr>
      <w:r w:rsidRPr="007E1587">
        <w:rPr>
          <w:rFonts w:ascii="Arial Narrow" w:hAnsi="Arial Narrow"/>
        </w:rPr>
        <w:t>Ofertę należy złożyć osobiście, za pośrednictwem operatora pocztowego lub za pośrednictwem posłańca</w:t>
      </w:r>
    </w:p>
    <w:p w:rsidR="007E1587" w:rsidRPr="007E1587" w:rsidRDefault="007E1587" w:rsidP="007E1587">
      <w:pPr>
        <w:rPr>
          <w:rFonts w:ascii="Arial Narrow" w:hAnsi="Arial Narrow"/>
        </w:rPr>
      </w:pPr>
      <w:r w:rsidRPr="007E1587">
        <w:rPr>
          <w:rFonts w:ascii="Arial Narrow" w:hAnsi="Arial Narrow"/>
        </w:rPr>
        <w:t>Adres:</w:t>
      </w:r>
    </w:p>
    <w:p w:rsidR="007E1587" w:rsidRPr="007E1587" w:rsidRDefault="007E1587" w:rsidP="007E1587">
      <w:pPr>
        <w:rPr>
          <w:rFonts w:ascii="Arial Narrow" w:hAnsi="Arial Narrow"/>
        </w:rPr>
      </w:pPr>
      <w:r w:rsidRPr="007E1587">
        <w:rPr>
          <w:rFonts w:ascii="Arial Narrow" w:hAnsi="Arial Narrow"/>
        </w:rPr>
        <w:t>Urząd Gminy Bojanów ul. Parkowa 5, 37-433 Bojanów sekretariat Urzędu I piętro</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Komunikacja elektroniczna wymaga korzystania z narzędzi i urządzeń lub formatów plików, które nie są ogólnie dostępne</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r w:rsidRPr="007E1587">
        <w:rPr>
          <w:rFonts w:ascii="Arial Narrow" w:hAnsi="Arial Narrow"/>
        </w:rPr>
        <w:t>Nieograniczony, pełny, bezpośredni i bezpłatny dostęp do tych narzędzi można uzyskać pod adresem: (URL)</w:t>
      </w:r>
    </w:p>
    <w:p w:rsidR="007E1587" w:rsidRPr="007E1587" w:rsidRDefault="007E1587" w:rsidP="007E1587">
      <w:pPr>
        <w:rPr>
          <w:rFonts w:ascii="Arial Narrow" w:hAnsi="Arial Narrow"/>
        </w:rPr>
      </w:pPr>
      <w:r w:rsidRPr="007E1587">
        <w:rPr>
          <w:rFonts w:ascii="Arial Narrow" w:hAnsi="Arial Narrow"/>
        </w:rPr>
        <w:t>SEKCJA II: PRZEDMIOT ZAMÓWIENIA</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II.1) Nazwa nadana zamówieniu przez zamawiającego: Bankowa obsługa budżetu gminy Bojanów oraz jednostek organizacyjnych gminy</w:t>
      </w:r>
    </w:p>
    <w:p w:rsidR="007E1587" w:rsidRPr="007E1587" w:rsidRDefault="007E1587" w:rsidP="007E1587">
      <w:pPr>
        <w:rPr>
          <w:rFonts w:ascii="Arial Narrow" w:hAnsi="Arial Narrow"/>
        </w:rPr>
      </w:pPr>
      <w:r w:rsidRPr="007E1587">
        <w:rPr>
          <w:rFonts w:ascii="Arial Narrow" w:hAnsi="Arial Narrow"/>
        </w:rPr>
        <w:t>Numer referencyjny: ZPB.271.1.2018</w:t>
      </w:r>
    </w:p>
    <w:p w:rsidR="007E1587" w:rsidRPr="007E1587" w:rsidRDefault="007E1587" w:rsidP="007E1587">
      <w:pPr>
        <w:rPr>
          <w:rFonts w:ascii="Arial Narrow" w:hAnsi="Arial Narrow"/>
        </w:rPr>
      </w:pPr>
      <w:r w:rsidRPr="007E1587">
        <w:rPr>
          <w:rFonts w:ascii="Arial Narrow" w:hAnsi="Arial Narrow"/>
        </w:rPr>
        <w:t>Przed wszczęciem postępowania o udzielenie zamówienia przeprowadzono dialog techniczny</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II.2) Rodzaj zamówienia: Usługi</w:t>
      </w:r>
    </w:p>
    <w:p w:rsidR="007E1587" w:rsidRPr="007E1587" w:rsidRDefault="007E1587" w:rsidP="007E1587">
      <w:pPr>
        <w:rPr>
          <w:rFonts w:ascii="Arial Narrow" w:hAnsi="Arial Narrow"/>
        </w:rPr>
      </w:pPr>
      <w:r w:rsidRPr="007E1587">
        <w:rPr>
          <w:rFonts w:ascii="Arial Narrow" w:hAnsi="Arial Narrow"/>
        </w:rPr>
        <w:t>II.3) Informacja o możliwości składania ofert częściowych</w:t>
      </w:r>
    </w:p>
    <w:p w:rsidR="007E1587" w:rsidRPr="007E1587" w:rsidRDefault="007E1587" w:rsidP="007E1587">
      <w:pPr>
        <w:rPr>
          <w:rFonts w:ascii="Arial Narrow" w:hAnsi="Arial Narrow"/>
        </w:rPr>
      </w:pPr>
      <w:r w:rsidRPr="007E1587">
        <w:rPr>
          <w:rFonts w:ascii="Arial Narrow" w:hAnsi="Arial Narrow"/>
        </w:rPr>
        <w:t>Zamówienie podzielone jest na części:</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r w:rsidRPr="007E1587">
        <w:rPr>
          <w:rFonts w:ascii="Arial Narrow" w:hAnsi="Arial Narrow"/>
        </w:rPr>
        <w:t>Oferty lub wnioski o dopuszczenie do udziału w postępowaniu można składać w odniesieniu do:</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Zamawiający zastrzega sobie prawo do udzielenia łącznie następujących części lub grup części:</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Maksymalna liczba części zamówienia, na które może zostać udzielone zamówienie jednemu wykonawcy:</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 xml:space="preserve">II.4) Krótki opis przedmiotu zamówienia (wielkość, zakres, rodzaj i ilość dostaw, usług lub robót budowlanych lub określenie zapotrzebowania i wymagań ) a w przypadku partnerstwa innowacyjnego - określenie zapotrzebowania na innowacyjny produkt, usługę lub roboty budowlane: Zakres usługi obejmuje: Kompleksową obsługę bankową budżetu Gminy Bojanów oraz jej jednostek organizacyjnych w szczególności: a) otwieranie i prowadzenie rachunków podstawowych i pomocniczych dla budżetu gminy i jednostek organizacyjnych b) przyjmowanie wpłat i dokonywanie wypłat gotówkowych własnych i obcych, c) realizowanie przelewów wewnętrznych i do innych banków (elektronicznych i papierowych) d) sporządzanie wyciągów bankowych na następny dzień roboczy po realizacji dyspozycji, wraz z dokumentacją umożliwiającą prawidłową kwalifikację dowodów i księgowanie operacji e) zapewnienie systemu elektronicznej obsługi rachunków bankowych Zamawiającego oraz jego serwisowania. System elektronicznej obsługi rachunków bankowych musi spełniać wymogi bezpieczeństwa teleinformatycznego, powinien być wyposażony w najnowsze na rynku rozwiązania zabezpieczające transakcje czyli: szyfrowanie transmitowanych danych, podpis elektroniczny w formie: karta mikroprocesorowa, </w:t>
      </w:r>
      <w:proofErr w:type="spellStart"/>
      <w:r w:rsidRPr="007E1587">
        <w:rPr>
          <w:rFonts w:ascii="Arial Narrow" w:hAnsi="Arial Narrow"/>
        </w:rPr>
        <w:t>token</w:t>
      </w:r>
      <w:proofErr w:type="spellEnd"/>
      <w:r w:rsidRPr="007E1587">
        <w:rPr>
          <w:rFonts w:ascii="Arial Narrow" w:hAnsi="Arial Narrow"/>
        </w:rPr>
        <w:t xml:space="preserve"> (</w:t>
      </w:r>
      <w:proofErr w:type="spellStart"/>
      <w:r w:rsidRPr="007E1587">
        <w:rPr>
          <w:rFonts w:ascii="Arial Narrow" w:hAnsi="Arial Narrow"/>
        </w:rPr>
        <w:t>usb</w:t>
      </w:r>
      <w:proofErr w:type="spellEnd"/>
      <w:r w:rsidRPr="007E1587">
        <w:rPr>
          <w:rFonts w:ascii="Arial Narrow" w:hAnsi="Arial Narrow"/>
        </w:rPr>
        <w:t xml:space="preserve">). f) uruchamianie kredytu w rachunku bieżącym na następujących warunkach: kredyt krótkoterminowy będzie miał charakter odnawialny w każdym roku i będzie wynikał z Uchwały Rady Gminy Bojanów (uchwały budżetowej); każdorazowo uruchamiany będzie po przekazaniu do Banku stosownej uchwały oraz podpisaniu Aneksu do umowy o kredyt krótkoterminowy; Wysokość kredytu wynikać będzie z określonego przez Radę Gminy Bojanów w uchwale budżetowej upoważnienia do zaciągania kredytów na pokrycie występującego w ciągu roku przejściowego deficytu budżetu Gminy Bojanów. Przeznaczeniem kredytu krótkoterminowego będzie pokrycie występującego w ciągu roku przejściowego deficytu budżetu Gminy Bojanów. Oznacza to, że będzie on ostatecznie spłacony ostatniego dnia roboczego danego roku; wysokość kredytu krótkoterminowego zgodna z Uchwałą Rady Gminy Bojanów będzie w dyspozycji Zamawiającego przez cały okres obowiązywania umowy; faktycznie kredyt będzie uruchamiany w dowolnej wysokości bez wcześniejszej konieczności zawiadamiania o zamiarze jego uruchomienia; oprocentowanie kredytu krótkoterminowego będzie opierało się na podstawie średniej arytmetycznej zmiennej stawki bazowej WIBOR 1M z poprzedniego miesiąca powiększonej o stałą marżę banku. Kredyt krótkoterminowy udzielony zostanie bez prowizji i opłat, jedynym kosztem dla Zamawiającego będą odsetki za rzeczywiście wykorzystany kredyt g) lokowanie wolnych środków pieniężnych poprzez automatyczne zakładanie lokaty typu </w:t>
      </w:r>
      <w:proofErr w:type="spellStart"/>
      <w:r w:rsidRPr="007E1587">
        <w:rPr>
          <w:rFonts w:ascii="Arial Narrow" w:hAnsi="Arial Narrow"/>
        </w:rPr>
        <w:t>overnight</w:t>
      </w:r>
      <w:proofErr w:type="spellEnd"/>
      <w:r w:rsidRPr="007E1587">
        <w:rPr>
          <w:rFonts w:ascii="Arial Narrow" w:hAnsi="Arial Narrow"/>
        </w:rPr>
        <w:t xml:space="preserve"> i weekendowej na kwotę sald rachunków Zamawiającego, w przypadku gdy oprocentowanie lokaty będzie korzystniejsze od oprocentowania rachunku bez dodatkowych formalności na koniec dnia. Powrót środków pieniężnych z lokaty wraz z należnymi odsetkami nastąpi następnego dnia roboczego nie później niż do godz. 7.30 i będzie to pierwsza operacja na rachunku bankowym. Zamawiający zastrzega możliwość rezygnacji z tej usługi w dowolnym czasie obowiązywania umowy bez ponoszenia żadnych prowizji i opłat. h) wydawanie zaświadczeń przez bank i) możliwość umieszczania wolnych środków pieniężnych na lokatach krótkoterminowych j) wydawanie i obsługa kart płatniczych. Na wniosek Zamawiającego Bank zobowiązany jest wydać karty płatnicze oraz prowadzić ich obsługę przez okres obowiązywania umowy. Karty będą obsługiwały wydatki służbowe wskazanych osób, dokonywane podczas np. delegacji służbowych. Z tytułu czynności związanych z wystawieniem kart oraz obsługą transakcji kartami Zamawiający nie będzie ponosił dodatkowych kosztów. Karty będą umożliwiały dokonywanie wypłat gotówkowych. Wydatki każdej karty będą dokonywane do wysokości środków, jakie będą przez Zamawiającego przyznane w ramach zasilenia rachunku karty; k) „zerowanie” rachunków bankowych jednostek organizacyjnych gminy zgodnie z dyspozycjami Zamawiającego polegającego na przekazaniu z dniem 31 grudnia każdego roku kwot pozostałych na ww. rachunkach na wskazane rachunki</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II.5) Główny kod CPV: 66110000-4</w:t>
      </w:r>
    </w:p>
    <w:p w:rsidR="007E1587" w:rsidRPr="007E1587" w:rsidRDefault="007E1587" w:rsidP="007E1587">
      <w:pPr>
        <w:rPr>
          <w:rFonts w:ascii="Arial Narrow" w:hAnsi="Arial Narrow"/>
        </w:rPr>
      </w:pPr>
      <w:r w:rsidRPr="007E1587">
        <w:rPr>
          <w:rFonts w:ascii="Arial Narrow" w:hAnsi="Arial Narrow"/>
        </w:rPr>
        <w:t>Dodatkowe kody CPV:</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II.6) Całkowita wartość zamówienia (jeżeli zamawiający podaje informacje o wartości zamówienia):</w:t>
      </w:r>
    </w:p>
    <w:p w:rsidR="007E1587" w:rsidRPr="007E1587" w:rsidRDefault="007E1587" w:rsidP="007E1587">
      <w:pPr>
        <w:rPr>
          <w:rFonts w:ascii="Arial Narrow" w:hAnsi="Arial Narrow"/>
        </w:rPr>
      </w:pPr>
      <w:r w:rsidRPr="007E1587">
        <w:rPr>
          <w:rFonts w:ascii="Arial Narrow" w:hAnsi="Arial Narrow"/>
        </w:rPr>
        <w:t>Wartość bez VAT:</w:t>
      </w:r>
    </w:p>
    <w:p w:rsidR="007E1587" w:rsidRPr="007E1587" w:rsidRDefault="007E1587" w:rsidP="007E1587">
      <w:pPr>
        <w:rPr>
          <w:rFonts w:ascii="Arial Narrow" w:hAnsi="Arial Narrow"/>
        </w:rPr>
      </w:pPr>
      <w:r w:rsidRPr="007E1587">
        <w:rPr>
          <w:rFonts w:ascii="Arial Narrow" w:hAnsi="Arial Narrow"/>
        </w:rPr>
        <w:t>Waluta:</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(w przypadku umów ramowych lub dynamicznego systemu zakupów – szacunkowa całkowita maksymalna wartość w całym okresie obowiązywania umowy ramowej lub dynamicznego systemu zakupów)</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 xml:space="preserve">II.7) Czy przewiduje się udzielenie zamówień, o których mowa w art. 67 ust. 1 pkt 6 i 7 lub w art. 134 ust. 6 pkt 3 ustawy </w:t>
      </w:r>
      <w:proofErr w:type="spellStart"/>
      <w:r w:rsidRPr="007E1587">
        <w:rPr>
          <w:rFonts w:ascii="Arial Narrow" w:hAnsi="Arial Narrow"/>
        </w:rPr>
        <w:t>Pzp</w:t>
      </w:r>
      <w:proofErr w:type="spellEnd"/>
      <w:r w:rsidRPr="007E1587">
        <w:rPr>
          <w:rFonts w:ascii="Arial Narrow" w:hAnsi="Arial Narrow"/>
        </w:rPr>
        <w:t>: Nie</w:t>
      </w:r>
    </w:p>
    <w:p w:rsidR="007E1587" w:rsidRPr="007E1587" w:rsidRDefault="007E1587" w:rsidP="007E1587">
      <w:pPr>
        <w:rPr>
          <w:rFonts w:ascii="Arial Narrow" w:hAnsi="Arial Narrow"/>
        </w:rPr>
      </w:pPr>
      <w:r w:rsidRPr="007E1587">
        <w:rPr>
          <w:rFonts w:ascii="Arial Narrow" w:hAnsi="Arial Narrow"/>
        </w:rPr>
        <w:t xml:space="preserve">Określenie przedmiotu, wielkości lub zakresu oraz warunków na jakich zostaną udzielone zamówienia, o których mowa w art. 67 ust. 1 pkt 6 lub w art. 134 ust. 6 pkt 3 ustawy </w:t>
      </w:r>
      <w:proofErr w:type="spellStart"/>
      <w:r w:rsidRPr="007E1587">
        <w:rPr>
          <w:rFonts w:ascii="Arial Narrow" w:hAnsi="Arial Narrow"/>
        </w:rPr>
        <w:t>Pzp</w:t>
      </w:r>
      <w:proofErr w:type="spellEnd"/>
      <w:r w:rsidRPr="007E1587">
        <w:rPr>
          <w:rFonts w:ascii="Arial Narrow" w:hAnsi="Arial Narrow"/>
        </w:rPr>
        <w:t>:</w:t>
      </w:r>
    </w:p>
    <w:p w:rsidR="007E1587" w:rsidRPr="007E1587" w:rsidRDefault="007E1587" w:rsidP="007E1587">
      <w:pPr>
        <w:rPr>
          <w:rFonts w:ascii="Arial Narrow" w:hAnsi="Arial Narrow"/>
        </w:rPr>
      </w:pPr>
      <w:r w:rsidRPr="007E1587">
        <w:rPr>
          <w:rFonts w:ascii="Arial Narrow" w:hAnsi="Arial Narrow"/>
        </w:rPr>
        <w:t>II.8) Okres, w którym realizowane będzie zamówienie lub okres, na który została zawarta umowa ramowa lub okres, na który został ustanowiony dynamiczny system zakupów:</w:t>
      </w:r>
    </w:p>
    <w:p w:rsidR="007E1587" w:rsidRPr="007E1587" w:rsidRDefault="007E1587" w:rsidP="007E1587">
      <w:pPr>
        <w:rPr>
          <w:rFonts w:ascii="Arial Narrow" w:hAnsi="Arial Narrow"/>
        </w:rPr>
      </w:pPr>
      <w:r w:rsidRPr="007E1587">
        <w:rPr>
          <w:rFonts w:ascii="Arial Narrow" w:hAnsi="Arial Narrow"/>
        </w:rPr>
        <w:t>miesiącach:    lub dniach:</w:t>
      </w:r>
    </w:p>
    <w:p w:rsidR="007E1587" w:rsidRPr="007E1587" w:rsidRDefault="007E1587" w:rsidP="007E1587">
      <w:pPr>
        <w:rPr>
          <w:rFonts w:ascii="Arial Narrow" w:hAnsi="Arial Narrow"/>
        </w:rPr>
      </w:pPr>
      <w:r w:rsidRPr="007E1587">
        <w:rPr>
          <w:rFonts w:ascii="Arial Narrow" w:hAnsi="Arial Narrow"/>
        </w:rPr>
        <w:t>lub</w:t>
      </w:r>
    </w:p>
    <w:p w:rsidR="007E1587" w:rsidRPr="007E1587" w:rsidRDefault="007E1587" w:rsidP="007E1587">
      <w:pPr>
        <w:rPr>
          <w:rFonts w:ascii="Arial Narrow" w:hAnsi="Arial Narrow"/>
        </w:rPr>
      </w:pPr>
      <w:r w:rsidRPr="007E1587">
        <w:rPr>
          <w:rFonts w:ascii="Arial Narrow" w:hAnsi="Arial Narrow"/>
        </w:rPr>
        <w:t>data rozpoczęcia:   lub zakończenia: 2020-01-31</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II.9) Informacje dodatkowe:</w:t>
      </w:r>
    </w:p>
    <w:p w:rsidR="007E1587" w:rsidRPr="007E1587" w:rsidRDefault="007E1587" w:rsidP="007E1587">
      <w:pPr>
        <w:rPr>
          <w:rFonts w:ascii="Arial Narrow" w:hAnsi="Arial Narrow"/>
        </w:rPr>
      </w:pPr>
      <w:r w:rsidRPr="007E1587">
        <w:rPr>
          <w:rFonts w:ascii="Arial Narrow" w:hAnsi="Arial Narrow"/>
        </w:rPr>
        <w:t>SEKCJA III: INFORMACJE O CHARAKTERZE PRAWNYM, EKONOMICZNYM, FINANSOWYM I TECHNICZNYM</w:t>
      </w:r>
    </w:p>
    <w:p w:rsidR="007E1587" w:rsidRPr="007E1587" w:rsidRDefault="007E1587" w:rsidP="007E1587">
      <w:pPr>
        <w:rPr>
          <w:rFonts w:ascii="Arial Narrow" w:hAnsi="Arial Narrow"/>
        </w:rPr>
      </w:pPr>
      <w:r w:rsidRPr="007E1587">
        <w:rPr>
          <w:rFonts w:ascii="Arial Narrow" w:hAnsi="Arial Narrow"/>
        </w:rPr>
        <w:t>III.1) WARUNKI UDZIAŁU W POSTĘPOWANIU</w:t>
      </w:r>
    </w:p>
    <w:p w:rsidR="007E1587" w:rsidRPr="007E1587" w:rsidRDefault="007E1587" w:rsidP="007E1587">
      <w:pPr>
        <w:rPr>
          <w:rFonts w:ascii="Arial Narrow" w:hAnsi="Arial Narrow"/>
        </w:rPr>
      </w:pPr>
      <w:r w:rsidRPr="007E1587">
        <w:rPr>
          <w:rFonts w:ascii="Arial Narrow" w:hAnsi="Arial Narrow"/>
        </w:rPr>
        <w:t>III.1.1) Kompetencje lub uprawnienia do prowadzenia określonej działalności zawodowej, o ile wynika to z odrębnych przepisów</w:t>
      </w:r>
    </w:p>
    <w:p w:rsidR="007E1587" w:rsidRPr="007E1587" w:rsidRDefault="007E1587" w:rsidP="007E1587">
      <w:pPr>
        <w:rPr>
          <w:rFonts w:ascii="Arial Narrow" w:hAnsi="Arial Narrow"/>
        </w:rPr>
      </w:pPr>
      <w:r w:rsidRPr="007E1587">
        <w:rPr>
          <w:rFonts w:ascii="Arial Narrow" w:hAnsi="Arial Narrow"/>
        </w:rPr>
        <w:t>Określenie warunków: Warunek ten zostanie spełniony jeżeli Wykonawca wykaże się posiadaniem zezwolenia na prowadzenia działalności bankowej na terenie Polski, a także realizacji usług objętych przedmiotem zamówienia zgodnie z przepisami ustawy z dnia 29.08.1997 roku Prawo Bankowe (Dz. U. z 2017 poz. 1876 ze zm.), a w przypadku określonym w art. 178 ust. 1 ustawy Prawo Bankowe inny dokument potwierdzający rozpoczęcie działalności przed dniem wejścia w życie ustawy, o której mowa w art. 193 ustawy Prawo Bankowe.</w:t>
      </w:r>
    </w:p>
    <w:p w:rsidR="007E1587" w:rsidRPr="007E1587" w:rsidRDefault="007E1587" w:rsidP="007E1587">
      <w:pPr>
        <w:rPr>
          <w:rFonts w:ascii="Arial Narrow" w:hAnsi="Arial Narrow"/>
        </w:rPr>
      </w:pPr>
      <w:r w:rsidRPr="007E1587">
        <w:rPr>
          <w:rFonts w:ascii="Arial Narrow" w:hAnsi="Arial Narrow"/>
        </w:rPr>
        <w:t>Informacje dodatkowe Poza oświadczeniem na podstawie art. 25a ust.1 ustawy Wykonawca na wezwanie Zamawiającego złoży dokumenty, o których mowa w pkt. III 5 ogłoszenia</w:t>
      </w:r>
    </w:p>
    <w:p w:rsidR="007E1587" w:rsidRPr="007E1587" w:rsidRDefault="007E1587" w:rsidP="007E1587">
      <w:pPr>
        <w:rPr>
          <w:rFonts w:ascii="Arial Narrow" w:hAnsi="Arial Narrow"/>
        </w:rPr>
      </w:pPr>
      <w:r w:rsidRPr="007E1587">
        <w:rPr>
          <w:rFonts w:ascii="Arial Narrow" w:hAnsi="Arial Narrow"/>
        </w:rPr>
        <w:t>III.1.2) Sytuacja finansowa lub ekonomiczna</w:t>
      </w:r>
    </w:p>
    <w:p w:rsidR="007E1587" w:rsidRPr="007E1587" w:rsidRDefault="007E1587" w:rsidP="007E1587">
      <w:pPr>
        <w:rPr>
          <w:rFonts w:ascii="Arial Narrow" w:hAnsi="Arial Narrow"/>
        </w:rPr>
      </w:pPr>
      <w:r w:rsidRPr="007E1587">
        <w:rPr>
          <w:rFonts w:ascii="Arial Narrow" w:hAnsi="Arial Narrow"/>
        </w:rPr>
        <w:t>Określenie warunków: Zamawiający nie stawia szczególnych wymagań w zakresie spełniania tego warunku</w:t>
      </w:r>
    </w:p>
    <w:p w:rsidR="007E1587" w:rsidRPr="007E1587" w:rsidRDefault="007E1587" w:rsidP="007E1587">
      <w:pPr>
        <w:rPr>
          <w:rFonts w:ascii="Arial Narrow" w:hAnsi="Arial Narrow"/>
        </w:rPr>
      </w:pPr>
      <w:r w:rsidRPr="007E1587">
        <w:rPr>
          <w:rFonts w:ascii="Arial Narrow" w:hAnsi="Arial Narrow"/>
        </w:rPr>
        <w:t>Informacje dodatkowe Wykonawca złoży oświadczenie na podstawie art. 25a ust. 1 ustawy</w:t>
      </w:r>
    </w:p>
    <w:p w:rsidR="007E1587" w:rsidRPr="007E1587" w:rsidRDefault="007E1587" w:rsidP="007E1587">
      <w:pPr>
        <w:rPr>
          <w:rFonts w:ascii="Arial Narrow" w:hAnsi="Arial Narrow"/>
        </w:rPr>
      </w:pPr>
      <w:r w:rsidRPr="007E1587">
        <w:rPr>
          <w:rFonts w:ascii="Arial Narrow" w:hAnsi="Arial Narrow"/>
        </w:rPr>
        <w:t>III.1.3) Zdolność techniczna lub zawodowa</w:t>
      </w:r>
    </w:p>
    <w:p w:rsidR="007E1587" w:rsidRPr="007E1587" w:rsidRDefault="007E1587" w:rsidP="007E1587">
      <w:pPr>
        <w:rPr>
          <w:rFonts w:ascii="Arial Narrow" w:hAnsi="Arial Narrow"/>
        </w:rPr>
      </w:pPr>
      <w:r w:rsidRPr="007E1587">
        <w:rPr>
          <w:rFonts w:ascii="Arial Narrow" w:hAnsi="Arial Narrow"/>
        </w:rPr>
        <w:t>Określenie warunków: Zamawiający wymaga, aby Wykonawca posiadał siedzibę, oddział lub filię banku na terenie gminy Bojanów lub utworzył taką placówkę w ciągu miesiąca od podpisania umowy.</w:t>
      </w:r>
    </w:p>
    <w:p w:rsidR="007E1587" w:rsidRPr="007E1587" w:rsidRDefault="007E1587" w:rsidP="007E1587">
      <w:pPr>
        <w:rPr>
          <w:rFonts w:ascii="Arial Narrow" w:hAnsi="Arial Narrow"/>
        </w:rPr>
      </w:pPr>
      <w:r w:rsidRPr="007E1587">
        <w:rPr>
          <w:rFonts w:ascii="Arial Narrow" w:hAnsi="Arial Narrow"/>
        </w:rP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7E1587" w:rsidRPr="007E1587" w:rsidRDefault="007E1587" w:rsidP="007E1587">
      <w:pPr>
        <w:rPr>
          <w:rFonts w:ascii="Arial Narrow" w:hAnsi="Arial Narrow"/>
        </w:rPr>
      </w:pPr>
      <w:r w:rsidRPr="007E1587">
        <w:rPr>
          <w:rFonts w:ascii="Arial Narrow" w:hAnsi="Arial Narrow"/>
        </w:rPr>
        <w:t>Informacje dodatkowe: Poza oświadczeniem na podstawie art. 25a ust.1 ustawy Wykonawca na wezwanie Zamawiającego złoży dokumenty, o których mowa w pkt. III 5 ogłoszenia</w:t>
      </w:r>
    </w:p>
    <w:p w:rsidR="007E1587" w:rsidRPr="007E1587" w:rsidRDefault="007E1587" w:rsidP="007E1587">
      <w:pPr>
        <w:rPr>
          <w:rFonts w:ascii="Arial Narrow" w:hAnsi="Arial Narrow"/>
        </w:rPr>
      </w:pPr>
      <w:r w:rsidRPr="007E1587">
        <w:rPr>
          <w:rFonts w:ascii="Arial Narrow" w:hAnsi="Arial Narrow"/>
        </w:rPr>
        <w:t>III.2) PODSTAWY WYKLUCZENIA</w:t>
      </w:r>
    </w:p>
    <w:p w:rsidR="007E1587" w:rsidRPr="007E1587" w:rsidRDefault="007E1587" w:rsidP="007E1587">
      <w:pPr>
        <w:rPr>
          <w:rFonts w:ascii="Arial Narrow" w:hAnsi="Arial Narrow"/>
        </w:rPr>
      </w:pPr>
      <w:r w:rsidRPr="007E1587">
        <w:rPr>
          <w:rFonts w:ascii="Arial Narrow" w:hAnsi="Arial Narrow"/>
        </w:rPr>
        <w:t xml:space="preserve">III.2.1) Podstawy wykluczenia określone w art. 24 ust. 1 ustawy </w:t>
      </w:r>
      <w:proofErr w:type="spellStart"/>
      <w:r w:rsidRPr="007E1587">
        <w:rPr>
          <w:rFonts w:ascii="Arial Narrow" w:hAnsi="Arial Narrow"/>
        </w:rPr>
        <w:t>Pzp</w:t>
      </w:r>
      <w:proofErr w:type="spellEnd"/>
    </w:p>
    <w:p w:rsidR="007E1587" w:rsidRPr="007E1587" w:rsidRDefault="007E1587" w:rsidP="007E1587">
      <w:pPr>
        <w:rPr>
          <w:rFonts w:ascii="Arial Narrow" w:hAnsi="Arial Narrow"/>
        </w:rPr>
      </w:pPr>
      <w:r w:rsidRPr="007E1587">
        <w:rPr>
          <w:rFonts w:ascii="Arial Narrow" w:hAnsi="Arial Narrow"/>
        </w:rPr>
        <w:t xml:space="preserve">III.2.2) Zamawiający przewiduje wykluczenie wykonawcy na podstawie art. 24 ust. 5 ustawy </w:t>
      </w:r>
      <w:proofErr w:type="spellStart"/>
      <w:r w:rsidRPr="007E1587">
        <w:rPr>
          <w:rFonts w:ascii="Arial Narrow" w:hAnsi="Arial Narrow"/>
        </w:rPr>
        <w:t>Pzp</w:t>
      </w:r>
      <w:proofErr w:type="spellEnd"/>
      <w:r w:rsidRPr="007E1587">
        <w:rPr>
          <w:rFonts w:ascii="Arial Narrow" w:hAnsi="Arial Narrow"/>
        </w:rPr>
        <w:t xml:space="preserve"> Tak Zamawiający przewiduje następujące fakultatywne podstawy wykluczenia: Tak (podstawa wykluczenia określona w art. 24 ust. 5 pkt 1 ustawy </w:t>
      </w:r>
      <w:proofErr w:type="spellStart"/>
      <w:r w:rsidRPr="007E1587">
        <w:rPr>
          <w:rFonts w:ascii="Arial Narrow" w:hAnsi="Arial Narrow"/>
        </w:rPr>
        <w:t>Pzp</w:t>
      </w:r>
      <w:proofErr w:type="spellEnd"/>
      <w:r w:rsidRPr="007E1587">
        <w:rPr>
          <w:rFonts w:ascii="Arial Narrow" w:hAnsi="Arial Narrow"/>
        </w:rPr>
        <w:t>)</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 xml:space="preserve">Tak (podstawa wykluczenia określona w art. 24 ust. 5 pkt 8 ustawy </w:t>
      </w:r>
      <w:proofErr w:type="spellStart"/>
      <w:r w:rsidRPr="007E1587">
        <w:rPr>
          <w:rFonts w:ascii="Arial Narrow" w:hAnsi="Arial Narrow"/>
        </w:rPr>
        <w:t>Pzp</w:t>
      </w:r>
      <w:proofErr w:type="spellEnd"/>
      <w:r w:rsidRPr="007E1587">
        <w:rPr>
          <w:rFonts w:ascii="Arial Narrow" w:hAnsi="Arial Narrow"/>
        </w:rPr>
        <w:t>)</w:t>
      </w:r>
    </w:p>
    <w:p w:rsidR="007E1587" w:rsidRPr="007E1587" w:rsidRDefault="007E1587" w:rsidP="007E1587">
      <w:pPr>
        <w:rPr>
          <w:rFonts w:ascii="Arial Narrow" w:hAnsi="Arial Narrow"/>
        </w:rPr>
      </w:pPr>
      <w:r w:rsidRPr="007E1587">
        <w:rPr>
          <w:rFonts w:ascii="Arial Narrow" w:hAnsi="Arial Narrow"/>
        </w:rPr>
        <w:t>III.3) WYKAZ OŚWIADCZEŃ SKŁADANYCH PRZEZ WYKONAWCĘ W CELU WSTĘPNEGO POTWIERDZENIA, ŻE NIE PODLEGA ON WYKLUCZENIU ORAZ SPEŁNIA WARUNKI UDZIAŁU W POSTĘPOWANIU ORAZ SPEŁNIA KRYTERIA SELEKCJI</w:t>
      </w:r>
    </w:p>
    <w:p w:rsidR="007E1587" w:rsidRPr="007E1587" w:rsidRDefault="007E1587" w:rsidP="007E1587">
      <w:pPr>
        <w:rPr>
          <w:rFonts w:ascii="Arial Narrow" w:hAnsi="Arial Narrow"/>
        </w:rPr>
      </w:pPr>
      <w:r w:rsidRPr="007E1587">
        <w:rPr>
          <w:rFonts w:ascii="Arial Narrow" w:hAnsi="Arial Narrow"/>
        </w:rPr>
        <w:t>Oświadczenie o niepodleganiu wykluczeniu oraz spełnianiu warunków udziału w postępowaniu</w:t>
      </w:r>
    </w:p>
    <w:p w:rsidR="007E1587" w:rsidRPr="007E1587" w:rsidRDefault="007E1587" w:rsidP="007E1587">
      <w:pPr>
        <w:rPr>
          <w:rFonts w:ascii="Arial Narrow" w:hAnsi="Arial Narrow"/>
        </w:rPr>
      </w:pPr>
      <w:r w:rsidRPr="007E1587">
        <w:rPr>
          <w:rFonts w:ascii="Arial Narrow" w:hAnsi="Arial Narrow"/>
        </w:rPr>
        <w:t>Tak</w:t>
      </w:r>
    </w:p>
    <w:p w:rsidR="007E1587" w:rsidRPr="007E1587" w:rsidRDefault="007E1587" w:rsidP="007E1587">
      <w:pPr>
        <w:rPr>
          <w:rFonts w:ascii="Arial Narrow" w:hAnsi="Arial Narrow"/>
        </w:rPr>
      </w:pPr>
      <w:r w:rsidRPr="007E1587">
        <w:rPr>
          <w:rFonts w:ascii="Arial Narrow" w:hAnsi="Arial Narrow"/>
        </w:rPr>
        <w:t>Oświadczenie o spełnianiu kryteriów selekcji</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r w:rsidRPr="007E1587">
        <w:rPr>
          <w:rFonts w:ascii="Arial Narrow" w:hAnsi="Arial Narrow"/>
        </w:rPr>
        <w:t>III.4) WYKAZ OŚWIADCZEŃ LUB DOKUMENTÓW , SKŁADANYCH PRZEZ WYKONAWCĘ W POSTĘPOWANIU NA WEZWANIE ZAMAWIAJACEGO W CELU POTWIERDZENIA OKOLICZNOŚCI, O KTÓRYCH MOWA W ART. 25 UST. 1 PKT 3 USTAWY PZP:</w:t>
      </w:r>
    </w:p>
    <w:p w:rsidR="007E1587" w:rsidRPr="007E1587" w:rsidRDefault="007E1587" w:rsidP="007E1587">
      <w:pPr>
        <w:rPr>
          <w:rFonts w:ascii="Arial Narrow" w:hAnsi="Arial Narrow"/>
        </w:rPr>
      </w:pPr>
      <w:r w:rsidRPr="007E1587">
        <w:rPr>
          <w:rFonts w:ascii="Arial Narrow" w:hAnsi="Arial Narrow"/>
        </w:rPr>
        <w:t xml:space="preserve">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E1587">
        <w:rPr>
          <w:rFonts w:ascii="Arial Narrow" w:hAnsi="Arial Narrow"/>
        </w:rPr>
        <w:t>Pzp</w:t>
      </w:r>
      <w:proofErr w:type="spellEnd"/>
      <w:r w:rsidRPr="007E1587">
        <w:rPr>
          <w:rFonts w:ascii="Arial Narrow" w:hAnsi="Arial Narrow"/>
        </w:rPr>
        <w:t>,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 zaległych płatności lub wstrzymanie w całości wykonania decyzji właściwego organu, 4) oświadczenie wykonawcy o niezaleganiu z opłacaniem podatków i opłat lokalnych, o których mowa w ustawie z dnia 12 stycznia 1991 r. o podatkach i opłatach lokalnych (Dz.U. z 2016 r. poz. 716)</w:t>
      </w:r>
    </w:p>
    <w:p w:rsidR="007E1587" w:rsidRPr="007E1587" w:rsidRDefault="007E1587" w:rsidP="007E1587">
      <w:pPr>
        <w:rPr>
          <w:rFonts w:ascii="Arial Narrow" w:hAnsi="Arial Narrow"/>
        </w:rPr>
      </w:pPr>
      <w:r w:rsidRPr="007E1587">
        <w:rPr>
          <w:rFonts w:ascii="Arial Narrow" w:hAnsi="Arial Narrow"/>
        </w:rPr>
        <w:t>III.5) WYKAZ OŚWIADCZEŃ LUB DOKUMENTÓW SKŁADANYCH PRZEZ WYKONAWCĘ W POSTĘPOWANIU NA WEZWANIE ZAMAWIAJACEGO W CELU POTWIERDZENIA OKOLICZNOŚCI, O KTÓRYCH MOWA W ART. 25 UST. 1 PKT 1 USTAWY PZP</w:t>
      </w:r>
    </w:p>
    <w:p w:rsidR="007E1587" w:rsidRPr="007E1587" w:rsidRDefault="007E1587" w:rsidP="007E1587">
      <w:pPr>
        <w:rPr>
          <w:rFonts w:ascii="Arial Narrow" w:hAnsi="Arial Narrow"/>
        </w:rPr>
      </w:pPr>
      <w:r w:rsidRPr="007E1587">
        <w:rPr>
          <w:rFonts w:ascii="Arial Narrow" w:hAnsi="Arial Narrow"/>
        </w:rPr>
        <w:t>III.5.1) W ZAKRESIE SPEŁNIANIA WARUNKÓW UDZIAŁU W POSTĘPOWANIU:</w:t>
      </w:r>
    </w:p>
    <w:p w:rsidR="007E1587" w:rsidRPr="007E1587" w:rsidRDefault="007E1587" w:rsidP="007E1587">
      <w:pPr>
        <w:rPr>
          <w:rFonts w:ascii="Arial Narrow" w:hAnsi="Arial Narrow"/>
        </w:rPr>
      </w:pPr>
      <w:r w:rsidRPr="007E1587">
        <w:rPr>
          <w:rFonts w:ascii="Arial Narrow" w:hAnsi="Arial Narrow"/>
        </w:rPr>
        <w:t>Wykaz oświadczeń i dokumentów o których mowa w art.25 ust 1 pkt 1 ustawy Prawo zamówień publicznych, które Wykonawca składa na wezwanie Zamawiającego na potwierdzenie spełniania warunków udziału w postępowaniu (składa Wykonawca, którego oferta została najwyżej oceniona). 1) Kompetencje lub uprawnienia do prowadzenia określonej działalności zawodowej, o ile wynika to z odrębnych przepisów Zamawiający wymaga n/w dokumentów w celu potwierdzenia warunku udziału w postępowaniu, o którym mowa w pkt. 4.1. SIWZ: a) koncesji, zezwolenia, licencji lub dokumentu potwierdzającego, że wykonawca jest wpisany do jednego z rejestrów zawodowych lub handlowych, prowadzonych w państwie członkowskim Unii Europejskiej, w którym wykonawca ma siedzibę lub miejsce zamieszkania; 2) Sytuacja ekonomiczna lub finansowa. Zamawiający nie żąda żadnych dokumentów w tym zakresie 3) Zdolność techniczna lub zawodowa Zamawiający wymaga n/w dokumentów w celu potwierdzenia warunku udziału w postępowaniu, o którym mowa w pkt. 4.1. SIWZ: a) 4) wykaz narzędzi, wyposażenia zakładu lub urządzeń technicznych dostępnych wykonawcy w celu wykonania zamówienia publicznego wraz z informacją o podstawie do dysponowania tymi zasobami; - Wykaz placówek bankowych</w:t>
      </w:r>
    </w:p>
    <w:p w:rsidR="007E1587" w:rsidRPr="007E1587" w:rsidRDefault="007E1587" w:rsidP="007E1587">
      <w:pPr>
        <w:rPr>
          <w:rFonts w:ascii="Arial Narrow" w:hAnsi="Arial Narrow"/>
        </w:rPr>
      </w:pPr>
      <w:r w:rsidRPr="007E1587">
        <w:rPr>
          <w:rFonts w:ascii="Arial Narrow" w:hAnsi="Arial Narrow"/>
        </w:rPr>
        <w:t>III.5.2) W ZAKRESIE KRYTERIÓW SELEKCJI:</w:t>
      </w:r>
    </w:p>
    <w:p w:rsidR="007E1587" w:rsidRPr="007E1587" w:rsidRDefault="007E1587" w:rsidP="007E1587">
      <w:pPr>
        <w:rPr>
          <w:rFonts w:ascii="Arial Narrow" w:hAnsi="Arial Narrow"/>
        </w:rPr>
      </w:pPr>
      <w:r w:rsidRPr="007E1587">
        <w:rPr>
          <w:rFonts w:ascii="Arial Narrow" w:hAnsi="Arial Narrow"/>
        </w:rPr>
        <w:t>Nie dotyczy</w:t>
      </w:r>
    </w:p>
    <w:p w:rsidR="007E1587" w:rsidRPr="007E1587" w:rsidRDefault="007E1587" w:rsidP="007E1587">
      <w:pPr>
        <w:rPr>
          <w:rFonts w:ascii="Arial Narrow" w:hAnsi="Arial Narrow"/>
        </w:rPr>
      </w:pPr>
      <w:r w:rsidRPr="007E1587">
        <w:rPr>
          <w:rFonts w:ascii="Arial Narrow" w:hAnsi="Arial Narrow"/>
        </w:rPr>
        <w:t>III.6) WYKAZ OŚWIADCZEŃ LUB DOKUMENTÓW SKŁADANYCH PRZEZ WYKONAWCĘ W POSTĘPOWANIU NA WEZWANIE ZAMAWIAJACEGO W CELU POTWIERDZENIA OKOLICZNOŚCI, O KTÓRYCH MOWA W ART. 25 UST. 1 PKT 2 USTAWY PZP</w:t>
      </w:r>
    </w:p>
    <w:p w:rsidR="007E1587" w:rsidRPr="007E1587" w:rsidRDefault="007E1587" w:rsidP="007E1587">
      <w:pPr>
        <w:rPr>
          <w:rFonts w:ascii="Arial Narrow" w:hAnsi="Arial Narrow"/>
        </w:rPr>
      </w:pPr>
      <w:r w:rsidRPr="007E1587">
        <w:rPr>
          <w:rFonts w:ascii="Arial Narrow" w:hAnsi="Arial Narrow"/>
        </w:rPr>
        <w:t>Nie dotyczy</w:t>
      </w:r>
    </w:p>
    <w:p w:rsidR="007E1587" w:rsidRPr="007E1587" w:rsidRDefault="007E1587" w:rsidP="007E1587">
      <w:pPr>
        <w:rPr>
          <w:rFonts w:ascii="Arial Narrow" w:hAnsi="Arial Narrow"/>
        </w:rPr>
      </w:pPr>
      <w:r w:rsidRPr="007E1587">
        <w:rPr>
          <w:rFonts w:ascii="Arial Narrow" w:hAnsi="Arial Narrow"/>
        </w:rPr>
        <w:t>III.7) INNE DOKUMENTY NIE WYMIENIONE W pkt III.3) - III.6)</w:t>
      </w:r>
    </w:p>
    <w:p w:rsidR="007E1587" w:rsidRPr="007E1587" w:rsidRDefault="007E1587" w:rsidP="007E1587">
      <w:pPr>
        <w:rPr>
          <w:rFonts w:ascii="Arial Narrow" w:hAnsi="Arial Narrow"/>
        </w:rPr>
      </w:pPr>
      <w:r w:rsidRPr="007E1587">
        <w:rPr>
          <w:rFonts w:ascii="Arial Narrow" w:hAnsi="Arial Narrow"/>
        </w:rPr>
        <w:t xml:space="preserve">Wypełniony i podpisany formularz ofertowy. 2. Pełnomocnictwo – jeżeli dotyczy. 3 Oświadczenie Wykonawcy na podstawie art. 25a ust. 1 ustawy </w:t>
      </w:r>
      <w:proofErr w:type="spellStart"/>
      <w:r w:rsidRPr="007E1587">
        <w:rPr>
          <w:rFonts w:ascii="Arial Narrow" w:hAnsi="Arial Narrow"/>
        </w:rPr>
        <w:t>Pzp</w:t>
      </w:r>
      <w:proofErr w:type="spellEnd"/>
      <w:r w:rsidRPr="007E1587">
        <w:rPr>
          <w:rFonts w:ascii="Arial Narrow" w:hAnsi="Arial Narrow"/>
        </w:rPr>
        <w:t xml:space="preserve"> – wstępne potwierdzenie spełniania warunków udziału w postępowaniu. 4. Oświadczenie Wykonawcy na podstawie art. 25a ust. 1 ustawy </w:t>
      </w:r>
      <w:proofErr w:type="spellStart"/>
      <w:r w:rsidRPr="007E1587">
        <w:rPr>
          <w:rFonts w:ascii="Arial Narrow" w:hAnsi="Arial Narrow"/>
        </w:rPr>
        <w:t>Pzp</w:t>
      </w:r>
      <w:proofErr w:type="spellEnd"/>
      <w:r w:rsidRPr="007E1587">
        <w:rPr>
          <w:rFonts w:ascii="Arial Narrow" w:hAnsi="Arial Narrow"/>
        </w:rPr>
        <w:t xml:space="preserve"> – wstępne potwierdzenie braku podstaw do wykluczenia. 5. W przypadku wspólnego ubiegania się o zamówienie przez wykonawców, oświadczenie (pkt. 5 i pkt 6) składa każdy z wykonawców wspólnie ubiegających się o zamówienie.</w:t>
      </w:r>
    </w:p>
    <w:p w:rsidR="007E1587" w:rsidRPr="007E1587" w:rsidRDefault="007E1587" w:rsidP="007E1587">
      <w:pPr>
        <w:rPr>
          <w:rFonts w:ascii="Arial Narrow" w:hAnsi="Arial Narrow"/>
        </w:rPr>
      </w:pPr>
      <w:r w:rsidRPr="007E1587">
        <w:rPr>
          <w:rFonts w:ascii="Arial Narrow" w:hAnsi="Arial Narrow"/>
        </w:rPr>
        <w:t>SEKCJA IV: PROCEDURA</w:t>
      </w:r>
    </w:p>
    <w:p w:rsidR="007E1587" w:rsidRPr="007E1587" w:rsidRDefault="007E1587" w:rsidP="007E1587">
      <w:pPr>
        <w:rPr>
          <w:rFonts w:ascii="Arial Narrow" w:hAnsi="Arial Narrow"/>
        </w:rPr>
      </w:pPr>
      <w:r w:rsidRPr="007E1587">
        <w:rPr>
          <w:rFonts w:ascii="Arial Narrow" w:hAnsi="Arial Narrow"/>
        </w:rPr>
        <w:t>IV.1) OPIS</w:t>
      </w:r>
    </w:p>
    <w:p w:rsidR="007E1587" w:rsidRPr="007E1587" w:rsidRDefault="007E1587" w:rsidP="007E1587">
      <w:pPr>
        <w:rPr>
          <w:rFonts w:ascii="Arial Narrow" w:hAnsi="Arial Narrow"/>
        </w:rPr>
      </w:pPr>
      <w:r w:rsidRPr="007E1587">
        <w:rPr>
          <w:rFonts w:ascii="Arial Narrow" w:hAnsi="Arial Narrow"/>
        </w:rPr>
        <w:t>IV.1.1) Tryb udzielenia zamówienia: Przetarg nieograniczony</w:t>
      </w:r>
    </w:p>
    <w:p w:rsidR="007E1587" w:rsidRPr="007E1587" w:rsidRDefault="007E1587" w:rsidP="007E1587">
      <w:pPr>
        <w:rPr>
          <w:rFonts w:ascii="Arial Narrow" w:hAnsi="Arial Narrow"/>
        </w:rPr>
      </w:pPr>
      <w:r w:rsidRPr="007E1587">
        <w:rPr>
          <w:rFonts w:ascii="Arial Narrow" w:hAnsi="Arial Narrow"/>
        </w:rPr>
        <w:t>IV.1.2) Zamawiający żąda wniesienia wadium:</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r w:rsidRPr="007E1587">
        <w:rPr>
          <w:rFonts w:ascii="Arial Narrow" w:hAnsi="Arial Narrow"/>
        </w:rPr>
        <w:t>Informacja na temat wadium</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IV.1.3) Przewiduje się udzielenie zaliczek na poczet wykonania zamówienia:</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r w:rsidRPr="007E1587">
        <w:rPr>
          <w:rFonts w:ascii="Arial Narrow" w:hAnsi="Arial Narrow"/>
        </w:rPr>
        <w:t>Należy podać informacje na temat udzielania zaliczek:</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IV.1.4) Wymaga się złożenia ofert w postaci katalogów elektronicznych lub dołączenia do ofert katalogów elektronicznych:</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r w:rsidRPr="007E1587">
        <w:rPr>
          <w:rFonts w:ascii="Arial Narrow" w:hAnsi="Arial Narrow"/>
        </w:rPr>
        <w:t>Dopuszcza się złożenie ofert w postaci katalogów elektronicznych lub dołączenia do ofert katalogów elektronicznych:</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r w:rsidRPr="007E1587">
        <w:rPr>
          <w:rFonts w:ascii="Arial Narrow" w:hAnsi="Arial Narrow"/>
        </w:rPr>
        <w:t>Informacje dodatkowe:</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IV.1.5.) Wymaga się złożenia oferty wariantowej:</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r w:rsidRPr="007E1587">
        <w:rPr>
          <w:rFonts w:ascii="Arial Narrow" w:hAnsi="Arial Narrow"/>
        </w:rPr>
        <w:t>Dopuszcza się złożenie oferty wariantowej</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Złożenie oferty wariantowej dopuszcza się tylko z jednoczesnym złożeniem oferty zasadniczej:</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IV.1.6) Przewidywana liczba wykonawców, którzy zostaną zaproszeni do udziału w postępowaniu</w:t>
      </w:r>
    </w:p>
    <w:p w:rsidR="007E1587" w:rsidRPr="007E1587" w:rsidRDefault="007E1587" w:rsidP="007E1587">
      <w:pPr>
        <w:rPr>
          <w:rFonts w:ascii="Arial Narrow" w:hAnsi="Arial Narrow"/>
        </w:rPr>
      </w:pPr>
      <w:r w:rsidRPr="007E1587">
        <w:rPr>
          <w:rFonts w:ascii="Arial Narrow" w:hAnsi="Arial Narrow"/>
        </w:rPr>
        <w:t>(przetarg ograniczony, negocjacje z ogłoszeniem, dialog konkurencyjny, partnerstwo innowacyjne)</w:t>
      </w:r>
    </w:p>
    <w:p w:rsidR="007E1587" w:rsidRPr="007E1587" w:rsidRDefault="007E1587" w:rsidP="007E1587">
      <w:pPr>
        <w:rPr>
          <w:rFonts w:ascii="Arial Narrow" w:hAnsi="Arial Narrow"/>
        </w:rPr>
      </w:pPr>
      <w:r w:rsidRPr="007E1587">
        <w:rPr>
          <w:rFonts w:ascii="Arial Narrow" w:hAnsi="Arial Narrow"/>
        </w:rPr>
        <w:t xml:space="preserve">Liczba wykonawców  </w:t>
      </w:r>
    </w:p>
    <w:p w:rsidR="007E1587" w:rsidRPr="007E1587" w:rsidRDefault="007E1587" w:rsidP="007E1587">
      <w:pPr>
        <w:rPr>
          <w:rFonts w:ascii="Arial Narrow" w:hAnsi="Arial Narrow"/>
        </w:rPr>
      </w:pPr>
      <w:r w:rsidRPr="007E1587">
        <w:rPr>
          <w:rFonts w:ascii="Arial Narrow" w:hAnsi="Arial Narrow"/>
        </w:rPr>
        <w:t>Przewidywana minimalna liczba wykonawców</w:t>
      </w:r>
    </w:p>
    <w:p w:rsidR="007E1587" w:rsidRPr="007E1587" w:rsidRDefault="007E1587" w:rsidP="007E1587">
      <w:pPr>
        <w:rPr>
          <w:rFonts w:ascii="Arial Narrow" w:hAnsi="Arial Narrow"/>
        </w:rPr>
      </w:pPr>
      <w:r w:rsidRPr="007E1587">
        <w:rPr>
          <w:rFonts w:ascii="Arial Narrow" w:hAnsi="Arial Narrow"/>
        </w:rPr>
        <w:t xml:space="preserve">Maksymalna liczba wykonawców  </w:t>
      </w:r>
    </w:p>
    <w:p w:rsidR="007E1587" w:rsidRPr="007E1587" w:rsidRDefault="007E1587" w:rsidP="007E1587">
      <w:pPr>
        <w:rPr>
          <w:rFonts w:ascii="Arial Narrow" w:hAnsi="Arial Narrow"/>
        </w:rPr>
      </w:pPr>
      <w:r w:rsidRPr="007E1587">
        <w:rPr>
          <w:rFonts w:ascii="Arial Narrow" w:hAnsi="Arial Narrow"/>
        </w:rPr>
        <w:t>Kryteria selekcji wykonawców:</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IV.1.7) Informacje na temat umowy ramowej lub dynamicznego systemu zakupów:</w:t>
      </w:r>
    </w:p>
    <w:p w:rsidR="007E1587" w:rsidRPr="007E1587" w:rsidRDefault="007E1587" w:rsidP="007E1587">
      <w:pPr>
        <w:rPr>
          <w:rFonts w:ascii="Arial Narrow" w:hAnsi="Arial Narrow"/>
        </w:rPr>
      </w:pPr>
      <w:r w:rsidRPr="007E1587">
        <w:rPr>
          <w:rFonts w:ascii="Arial Narrow" w:hAnsi="Arial Narrow"/>
        </w:rPr>
        <w:t>Umowa ramowa będzie zawarta:</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Czy przewiduje się ograniczenie liczby uczestników umowy ramowej:</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Przewidziana maksymalna liczba uczestników umowy ramowej:</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Informacje dodatkowe:</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Zamówienie obejmuje ustanowienie dynamicznego systemu zakupów:</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Adres strony internetowej, na której będą zamieszczone dodatkowe informacje dotyczące dynamicznego systemu zakupów:</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Informacje dodatkowe:</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W ramach umowy ramowej/dynamicznego systemu zakupów dopuszcza się złożenie ofert w formie katalogów elektronicznych:</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Przewiduje się pobranie ze złożonych katalogów elektronicznych informacji potrzebnych do sporządzenia ofert w ramach umowy ramowej/dynamicznego systemu zakupów:</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IV.1.8) Aukcja elektroniczna</w:t>
      </w:r>
    </w:p>
    <w:p w:rsidR="007E1587" w:rsidRPr="007E1587" w:rsidRDefault="007E1587" w:rsidP="007E1587">
      <w:pPr>
        <w:rPr>
          <w:rFonts w:ascii="Arial Narrow" w:hAnsi="Arial Narrow"/>
        </w:rPr>
      </w:pPr>
      <w:r w:rsidRPr="007E1587">
        <w:rPr>
          <w:rFonts w:ascii="Arial Narrow" w:hAnsi="Arial Narrow"/>
        </w:rPr>
        <w:t>Przewidziane jest przeprowadzenie aukcji elektronicznej (przetarg nieograniczony, przetarg ograniczony, negocjacje z ogłoszeniem) Nie</w:t>
      </w:r>
    </w:p>
    <w:p w:rsidR="007E1587" w:rsidRPr="007E1587" w:rsidRDefault="007E1587" w:rsidP="007E1587">
      <w:pPr>
        <w:rPr>
          <w:rFonts w:ascii="Arial Narrow" w:hAnsi="Arial Narrow"/>
        </w:rPr>
      </w:pPr>
      <w:r w:rsidRPr="007E1587">
        <w:rPr>
          <w:rFonts w:ascii="Arial Narrow" w:hAnsi="Arial Narrow"/>
        </w:rPr>
        <w:t>Należy podać adres strony internetowej, na której aukcja będzie prowadzona:</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Należy wskazać elementy, których wartości będą przedmiotem aukcji elektronicznej:</w:t>
      </w:r>
    </w:p>
    <w:p w:rsidR="007E1587" w:rsidRPr="007E1587" w:rsidRDefault="007E1587" w:rsidP="007E1587">
      <w:pPr>
        <w:rPr>
          <w:rFonts w:ascii="Arial Narrow" w:hAnsi="Arial Narrow"/>
        </w:rPr>
      </w:pPr>
      <w:r w:rsidRPr="007E1587">
        <w:rPr>
          <w:rFonts w:ascii="Arial Narrow" w:hAnsi="Arial Narrow"/>
        </w:rPr>
        <w:t>Przewiduje się ograniczenia co do przedstawionych wartości, wynikające z opisu przedmiotu zamówienia:</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Należy podać, które informacje zostaną udostępnione wykonawcom w trakcie aukcji elektronicznej oraz jaki będzie termin ich udostępnienia:</w:t>
      </w:r>
    </w:p>
    <w:p w:rsidR="007E1587" w:rsidRPr="007E1587" w:rsidRDefault="007E1587" w:rsidP="007E1587">
      <w:pPr>
        <w:rPr>
          <w:rFonts w:ascii="Arial Narrow" w:hAnsi="Arial Narrow"/>
        </w:rPr>
      </w:pPr>
      <w:r w:rsidRPr="007E1587">
        <w:rPr>
          <w:rFonts w:ascii="Arial Narrow" w:hAnsi="Arial Narrow"/>
        </w:rPr>
        <w:t>Informacje dotyczące przebiegu aukcji elektronicznej:</w:t>
      </w:r>
    </w:p>
    <w:p w:rsidR="007E1587" w:rsidRPr="007E1587" w:rsidRDefault="007E1587" w:rsidP="007E1587">
      <w:pPr>
        <w:rPr>
          <w:rFonts w:ascii="Arial Narrow" w:hAnsi="Arial Narrow"/>
        </w:rPr>
      </w:pPr>
      <w:r w:rsidRPr="007E1587">
        <w:rPr>
          <w:rFonts w:ascii="Arial Narrow" w:hAnsi="Arial Narrow"/>
        </w:rPr>
        <w:t>Jaki jest przewidziany sposób postępowania w toku aukcji elektronicznej i jakie będą warunki, na jakich wykonawcy będą mogli licytować (minimalne wysokości postąpień):</w:t>
      </w:r>
    </w:p>
    <w:p w:rsidR="007E1587" w:rsidRPr="007E1587" w:rsidRDefault="007E1587" w:rsidP="007E1587">
      <w:pPr>
        <w:rPr>
          <w:rFonts w:ascii="Arial Narrow" w:hAnsi="Arial Narrow"/>
        </w:rPr>
      </w:pPr>
      <w:r w:rsidRPr="007E1587">
        <w:rPr>
          <w:rFonts w:ascii="Arial Narrow" w:hAnsi="Arial Narrow"/>
        </w:rPr>
        <w:t>Informacje dotyczące wykorzystywanego sprzętu elektronicznego, rozwiązań i specyfikacji technicznych w zakresie połączeń:</w:t>
      </w:r>
    </w:p>
    <w:p w:rsidR="007E1587" w:rsidRPr="007E1587" w:rsidRDefault="007E1587" w:rsidP="007E1587">
      <w:pPr>
        <w:rPr>
          <w:rFonts w:ascii="Arial Narrow" w:hAnsi="Arial Narrow"/>
        </w:rPr>
      </w:pPr>
      <w:r w:rsidRPr="007E1587">
        <w:rPr>
          <w:rFonts w:ascii="Arial Narrow" w:hAnsi="Arial Narrow"/>
        </w:rPr>
        <w:t>Wymagania dotyczące rejestracji i identyfikacji wykonawców w aukcji elektronicznej:</w:t>
      </w:r>
    </w:p>
    <w:p w:rsidR="007E1587" w:rsidRPr="007E1587" w:rsidRDefault="007E1587" w:rsidP="007E1587">
      <w:pPr>
        <w:rPr>
          <w:rFonts w:ascii="Arial Narrow" w:hAnsi="Arial Narrow"/>
        </w:rPr>
      </w:pPr>
      <w:r w:rsidRPr="007E1587">
        <w:rPr>
          <w:rFonts w:ascii="Arial Narrow" w:hAnsi="Arial Narrow"/>
        </w:rPr>
        <w:t>Informacje o liczbie etapów aukcji elektronicznej i czasie ich trwania:</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Czas trwania:</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Czy wykonawcy, którzy nie złożyli nowych postąpień, zostaną zakwalifikowani do następnego etapu:</w:t>
      </w:r>
    </w:p>
    <w:p w:rsidR="007E1587" w:rsidRPr="007E1587" w:rsidRDefault="007E1587" w:rsidP="007E1587">
      <w:pPr>
        <w:rPr>
          <w:rFonts w:ascii="Arial Narrow" w:hAnsi="Arial Narrow"/>
        </w:rPr>
      </w:pPr>
      <w:r w:rsidRPr="007E1587">
        <w:rPr>
          <w:rFonts w:ascii="Arial Narrow" w:hAnsi="Arial Narrow"/>
        </w:rPr>
        <w:t>Warunki zamknięcia aukcji elektronicznej:</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IV.2) KRYTERIA OCENY OFERT</w:t>
      </w:r>
    </w:p>
    <w:p w:rsidR="007E1587" w:rsidRPr="007E1587" w:rsidRDefault="007E1587" w:rsidP="007E1587">
      <w:pPr>
        <w:rPr>
          <w:rFonts w:ascii="Arial Narrow" w:hAnsi="Arial Narrow"/>
        </w:rPr>
      </w:pPr>
      <w:r w:rsidRPr="007E1587">
        <w:rPr>
          <w:rFonts w:ascii="Arial Narrow" w:hAnsi="Arial Narrow"/>
        </w:rPr>
        <w:t>IV.2.1) Kryteria oceny ofert:</w:t>
      </w:r>
    </w:p>
    <w:p w:rsidR="007E1587" w:rsidRPr="007E1587" w:rsidRDefault="007E1587" w:rsidP="007E1587">
      <w:pPr>
        <w:rPr>
          <w:rFonts w:ascii="Arial Narrow" w:hAnsi="Arial Narrow"/>
        </w:rPr>
      </w:pPr>
      <w:r w:rsidRPr="007E1587">
        <w:rPr>
          <w:rFonts w:ascii="Arial Narrow" w:hAnsi="Arial Narrow"/>
        </w:rPr>
        <w:t>IV.2.2) Kryteria</w:t>
      </w:r>
    </w:p>
    <w:p w:rsidR="007E1587" w:rsidRPr="007E1587" w:rsidRDefault="007E1587" w:rsidP="007E1587">
      <w:pPr>
        <w:rPr>
          <w:rFonts w:ascii="Arial Narrow" w:hAnsi="Arial Narrow"/>
        </w:rPr>
      </w:pPr>
      <w:r w:rsidRPr="007E1587">
        <w:rPr>
          <w:rFonts w:ascii="Arial Narrow" w:hAnsi="Arial Narrow"/>
        </w:rPr>
        <w:t>Kryteria</w:t>
      </w:r>
      <w:r w:rsidRPr="007E1587">
        <w:rPr>
          <w:rFonts w:ascii="Arial Narrow" w:hAnsi="Arial Narrow"/>
        </w:rPr>
        <w:tab/>
        <w:t>Znaczenie</w:t>
      </w:r>
    </w:p>
    <w:p w:rsidR="007E1587" w:rsidRPr="007E1587" w:rsidRDefault="007E1587" w:rsidP="007E1587">
      <w:pPr>
        <w:rPr>
          <w:rFonts w:ascii="Arial Narrow" w:hAnsi="Arial Narrow"/>
        </w:rPr>
      </w:pPr>
      <w:r w:rsidRPr="007E1587">
        <w:rPr>
          <w:rFonts w:ascii="Arial Narrow" w:hAnsi="Arial Narrow"/>
        </w:rPr>
        <w:t xml:space="preserve">Cena </w:t>
      </w:r>
      <w:r w:rsidRPr="007E1587">
        <w:rPr>
          <w:rFonts w:ascii="Arial Narrow" w:hAnsi="Arial Narrow"/>
        </w:rPr>
        <w:tab/>
        <w:t>60,00</w:t>
      </w:r>
    </w:p>
    <w:p w:rsidR="007E1587" w:rsidRPr="007E1587" w:rsidRDefault="007E1587" w:rsidP="007E1587">
      <w:pPr>
        <w:rPr>
          <w:rFonts w:ascii="Arial Narrow" w:hAnsi="Arial Narrow"/>
        </w:rPr>
      </w:pPr>
      <w:r w:rsidRPr="007E1587">
        <w:rPr>
          <w:rFonts w:ascii="Arial Narrow" w:hAnsi="Arial Narrow"/>
        </w:rPr>
        <w:t>oprocentowanie kredytu w rachunku bieżącym</w:t>
      </w:r>
      <w:r w:rsidRPr="007E1587">
        <w:rPr>
          <w:rFonts w:ascii="Arial Narrow" w:hAnsi="Arial Narrow"/>
        </w:rPr>
        <w:tab/>
        <w:t>10,00</w:t>
      </w:r>
    </w:p>
    <w:p w:rsidR="007E1587" w:rsidRPr="007E1587" w:rsidRDefault="007E1587" w:rsidP="007E1587">
      <w:pPr>
        <w:rPr>
          <w:rFonts w:ascii="Arial Narrow" w:hAnsi="Arial Narrow"/>
        </w:rPr>
      </w:pPr>
      <w:r w:rsidRPr="007E1587">
        <w:rPr>
          <w:rFonts w:ascii="Arial Narrow" w:hAnsi="Arial Narrow"/>
        </w:rPr>
        <w:t xml:space="preserve">oprocentowanie rachunku </w:t>
      </w:r>
      <w:proofErr w:type="spellStart"/>
      <w:r w:rsidRPr="007E1587">
        <w:rPr>
          <w:rFonts w:ascii="Arial Narrow" w:hAnsi="Arial Narrow"/>
        </w:rPr>
        <w:t>bieżącegi</w:t>
      </w:r>
      <w:proofErr w:type="spellEnd"/>
      <w:r w:rsidRPr="007E1587">
        <w:rPr>
          <w:rFonts w:ascii="Arial Narrow" w:hAnsi="Arial Narrow"/>
        </w:rPr>
        <w:t xml:space="preserve"> i pomocniczych</w:t>
      </w:r>
      <w:r w:rsidRPr="007E1587">
        <w:rPr>
          <w:rFonts w:ascii="Arial Narrow" w:hAnsi="Arial Narrow"/>
        </w:rPr>
        <w:tab/>
        <w:t>10,00</w:t>
      </w:r>
    </w:p>
    <w:p w:rsidR="007E1587" w:rsidRPr="007E1587" w:rsidRDefault="007E1587" w:rsidP="007E1587">
      <w:pPr>
        <w:rPr>
          <w:rFonts w:ascii="Arial Narrow" w:hAnsi="Arial Narrow"/>
        </w:rPr>
      </w:pPr>
      <w:r w:rsidRPr="007E1587">
        <w:rPr>
          <w:rFonts w:ascii="Arial Narrow" w:hAnsi="Arial Narrow"/>
        </w:rPr>
        <w:t xml:space="preserve">oprocentowanie lokat na rachunku typu </w:t>
      </w:r>
      <w:proofErr w:type="spellStart"/>
      <w:r w:rsidRPr="007E1587">
        <w:rPr>
          <w:rFonts w:ascii="Arial Narrow" w:hAnsi="Arial Narrow"/>
        </w:rPr>
        <w:t>overnight</w:t>
      </w:r>
      <w:proofErr w:type="spellEnd"/>
      <w:r w:rsidRPr="007E1587">
        <w:rPr>
          <w:rFonts w:ascii="Arial Narrow" w:hAnsi="Arial Narrow"/>
        </w:rPr>
        <w:tab/>
        <w:t>20,00</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 xml:space="preserve">IV.2.3) Zastosowanie procedury, o której mowa w art. 24aa ust. 1 ustawy </w:t>
      </w:r>
      <w:proofErr w:type="spellStart"/>
      <w:r w:rsidRPr="007E1587">
        <w:rPr>
          <w:rFonts w:ascii="Arial Narrow" w:hAnsi="Arial Narrow"/>
        </w:rPr>
        <w:t>Pzp</w:t>
      </w:r>
      <w:proofErr w:type="spellEnd"/>
      <w:r w:rsidRPr="007E1587">
        <w:rPr>
          <w:rFonts w:ascii="Arial Narrow" w:hAnsi="Arial Narrow"/>
        </w:rPr>
        <w:t xml:space="preserve"> (przetarg nieograniczony)</w:t>
      </w:r>
    </w:p>
    <w:p w:rsidR="007E1587" w:rsidRPr="007E1587" w:rsidRDefault="007E1587" w:rsidP="007E1587">
      <w:pPr>
        <w:rPr>
          <w:rFonts w:ascii="Arial Narrow" w:hAnsi="Arial Narrow"/>
        </w:rPr>
      </w:pPr>
      <w:r w:rsidRPr="007E1587">
        <w:rPr>
          <w:rFonts w:ascii="Arial Narrow" w:hAnsi="Arial Narrow"/>
        </w:rPr>
        <w:t>Nie</w:t>
      </w:r>
    </w:p>
    <w:p w:rsidR="007E1587" w:rsidRPr="007E1587" w:rsidRDefault="007E1587" w:rsidP="007E1587">
      <w:pPr>
        <w:rPr>
          <w:rFonts w:ascii="Arial Narrow" w:hAnsi="Arial Narrow"/>
        </w:rPr>
      </w:pPr>
      <w:r w:rsidRPr="007E1587">
        <w:rPr>
          <w:rFonts w:ascii="Arial Narrow" w:hAnsi="Arial Narrow"/>
        </w:rPr>
        <w:t>IV.3) Negocjacje z ogłoszeniem, dialog konkurencyjny, partnerstwo innowacyjne</w:t>
      </w:r>
    </w:p>
    <w:p w:rsidR="007E1587" w:rsidRPr="007E1587" w:rsidRDefault="007E1587" w:rsidP="007E1587">
      <w:pPr>
        <w:rPr>
          <w:rFonts w:ascii="Arial Narrow" w:hAnsi="Arial Narrow"/>
        </w:rPr>
      </w:pPr>
      <w:r w:rsidRPr="007E1587">
        <w:rPr>
          <w:rFonts w:ascii="Arial Narrow" w:hAnsi="Arial Narrow"/>
        </w:rPr>
        <w:t>IV.3.1) Informacje na temat negocjacji z ogłoszeniem</w:t>
      </w:r>
    </w:p>
    <w:p w:rsidR="007E1587" w:rsidRPr="007E1587" w:rsidRDefault="007E1587" w:rsidP="007E1587">
      <w:pPr>
        <w:rPr>
          <w:rFonts w:ascii="Arial Narrow" w:hAnsi="Arial Narrow"/>
        </w:rPr>
      </w:pPr>
      <w:r w:rsidRPr="007E1587">
        <w:rPr>
          <w:rFonts w:ascii="Arial Narrow" w:hAnsi="Arial Narrow"/>
        </w:rPr>
        <w:t>Minimalne wymagania, które muszą spełniać wszystkie oferty:</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Przewidziane jest zastrzeżenie prawa do udzielenia zamówienia na podstawie ofert wstępnych bez przeprowadzenia negocjacji</w:t>
      </w:r>
    </w:p>
    <w:p w:rsidR="007E1587" w:rsidRPr="007E1587" w:rsidRDefault="007E1587" w:rsidP="007E1587">
      <w:pPr>
        <w:rPr>
          <w:rFonts w:ascii="Arial Narrow" w:hAnsi="Arial Narrow"/>
        </w:rPr>
      </w:pPr>
      <w:r w:rsidRPr="007E1587">
        <w:rPr>
          <w:rFonts w:ascii="Arial Narrow" w:hAnsi="Arial Narrow"/>
        </w:rPr>
        <w:t>Przewidziany jest podział negocjacji na etapy w celu ograniczenia liczby ofert:</w:t>
      </w:r>
    </w:p>
    <w:p w:rsidR="007E1587" w:rsidRPr="007E1587" w:rsidRDefault="007E1587" w:rsidP="007E1587">
      <w:pPr>
        <w:rPr>
          <w:rFonts w:ascii="Arial Narrow" w:hAnsi="Arial Narrow"/>
        </w:rPr>
      </w:pPr>
      <w:r w:rsidRPr="007E1587">
        <w:rPr>
          <w:rFonts w:ascii="Arial Narrow" w:hAnsi="Arial Narrow"/>
        </w:rPr>
        <w:t>Należy podać informacje na temat etapów negocjacji (w tym liczbę etapów):</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Informacje dodatkowe</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IV.3.2) Informacje na temat dialogu konkurencyjnego</w:t>
      </w:r>
    </w:p>
    <w:p w:rsidR="007E1587" w:rsidRPr="007E1587" w:rsidRDefault="007E1587" w:rsidP="007E1587">
      <w:pPr>
        <w:rPr>
          <w:rFonts w:ascii="Arial Narrow" w:hAnsi="Arial Narrow"/>
        </w:rPr>
      </w:pPr>
      <w:r w:rsidRPr="007E1587">
        <w:rPr>
          <w:rFonts w:ascii="Arial Narrow" w:hAnsi="Arial Narrow"/>
        </w:rPr>
        <w:t>Opis potrzeb i wymagań zamawiającego lub informacja o sposobie uzyskania tego opisu:</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Informacja o wysokości nagród dla wykonawców, którzy podczas dialogu konkurencyjnego przedstawili rozwiązania stanowiące podstawę do składania ofert, jeżeli zamawiający przewiduje nagrody:</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Wstępny harmonogram postępowania:</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Podział dialogu na etapy w celu ograniczenia liczby rozwiązań:</w:t>
      </w:r>
    </w:p>
    <w:p w:rsidR="007E1587" w:rsidRPr="007E1587" w:rsidRDefault="007E1587" w:rsidP="007E1587">
      <w:pPr>
        <w:rPr>
          <w:rFonts w:ascii="Arial Narrow" w:hAnsi="Arial Narrow"/>
        </w:rPr>
      </w:pPr>
      <w:r w:rsidRPr="007E1587">
        <w:rPr>
          <w:rFonts w:ascii="Arial Narrow" w:hAnsi="Arial Narrow"/>
        </w:rPr>
        <w:t>Należy podać informacje na temat etapów dialogu:</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Informacje dodatkowe:</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IV.3.3) Informacje na temat partnerstwa innowacyjnego</w:t>
      </w:r>
    </w:p>
    <w:p w:rsidR="007E1587" w:rsidRPr="007E1587" w:rsidRDefault="007E1587" w:rsidP="007E1587">
      <w:pPr>
        <w:rPr>
          <w:rFonts w:ascii="Arial Narrow" w:hAnsi="Arial Narrow"/>
        </w:rPr>
      </w:pPr>
      <w:r w:rsidRPr="007E1587">
        <w:rPr>
          <w:rFonts w:ascii="Arial Narrow" w:hAnsi="Arial Narrow"/>
        </w:rPr>
        <w:t>Elementy opisu przedmiotu zamówienia definiujące minimalne wymagania, którym muszą odpowiadać wszystkie oferty:</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Podział negocjacji na etapy w celu ograniczeniu liczby ofert podlegających negocjacjom poprzez zastosowanie kryteriów oceny ofert wskazanych w specyfikacji istotnych warunków zamówienia:</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Informacje dodatkowe:</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IV.4) Licytacja elektroniczna</w:t>
      </w:r>
    </w:p>
    <w:p w:rsidR="007E1587" w:rsidRPr="007E1587" w:rsidRDefault="007E1587" w:rsidP="007E1587">
      <w:pPr>
        <w:rPr>
          <w:rFonts w:ascii="Arial Narrow" w:hAnsi="Arial Narrow"/>
        </w:rPr>
      </w:pPr>
      <w:r w:rsidRPr="007E1587">
        <w:rPr>
          <w:rFonts w:ascii="Arial Narrow" w:hAnsi="Arial Narrow"/>
        </w:rPr>
        <w:t>Adres strony internetowej, na której będzie prowadzona licytacja elektroniczna:</w:t>
      </w:r>
    </w:p>
    <w:p w:rsidR="007E1587" w:rsidRPr="007E1587" w:rsidRDefault="007E1587" w:rsidP="007E1587">
      <w:pPr>
        <w:rPr>
          <w:rFonts w:ascii="Arial Narrow" w:hAnsi="Arial Narrow"/>
        </w:rPr>
      </w:pPr>
      <w:r w:rsidRPr="007E1587">
        <w:rPr>
          <w:rFonts w:ascii="Arial Narrow" w:hAnsi="Arial Narrow"/>
        </w:rPr>
        <w:t>Adres strony internetowej, na której jest dostępny opis przedmiotu zamówienia w licytacji elektronicznej:</w:t>
      </w:r>
    </w:p>
    <w:p w:rsidR="007E1587" w:rsidRPr="007E1587" w:rsidRDefault="007E1587" w:rsidP="007E1587">
      <w:pPr>
        <w:rPr>
          <w:rFonts w:ascii="Arial Narrow" w:hAnsi="Arial Narrow"/>
        </w:rPr>
      </w:pPr>
      <w:r w:rsidRPr="007E1587">
        <w:rPr>
          <w:rFonts w:ascii="Arial Narrow" w:hAnsi="Arial Narrow"/>
        </w:rPr>
        <w:t>Wymagania dotyczące rejestracji i identyfikacji wykonawców w licytacji elektronicznej, w tym wymagania techniczne urządzeń informatycznych:</w:t>
      </w:r>
    </w:p>
    <w:p w:rsidR="007E1587" w:rsidRPr="007E1587" w:rsidRDefault="007E1587" w:rsidP="007E1587">
      <w:pPr>
        <w:rPr>
          <w:rFonts w:ascii="Arial Narrow" w:hAnsi="Arial Narrow"/>
        </w:rPr>
      </w:pPr>
      <w:r w:rsidRPr="007E1587">
        <w:rPr>
          <w:rFonts w:ascii="Arial Narrow" w:hAnsi="Arial Narrow"/>
        </w:rPr>
        <w:t>Sposób postępowania w toku licytacji elektronicznej, w tym określenie minimalnych wysokości postąpień:</w:t>
      </w:r>
    </w:p>
    <w:p w:rsidR="007E1587" w:rsidRPr="007E1587" w:rsidRDefault="007E1587" w:rsidP="007E1587">
      <w:pPr>
        <w:rPr>
          <w:rFonts w:ascii="Arial Narrow" w:hAnsi="Arial Narrow"/>
        </w:rPr>
      </w:pPr>
      <w:r w:rsidRPr="007E1587">
        <w:rPr>
          <w:rFonts w:ascii="Arial Narrow" w:hAnsi="Arial Narrow"/>
        </w:rPr>
        <w:t>Informacje o liczbie etapów licytacji elektronicznej i czasie ich trwania:</w:t>
      </w:r>
    </w:p>
    <w:p w:rsidR="007E1587" w:rsidRPr="007E1587" w:rsidRDefault="007E1587" w:rsidP="007E1587">
      <w:pPr>
        <w:rPr>
          <w:rFonts w:ascii="Arial Narrow" w:hAnsi="Arial Narrow"/>
        </w:rPr>
      </w:pPr>
      <w:r w:rsidRPr="007E1587">
        <w:rPr>
          <w:rFonts w:ascii="Arial Narrow" w:hAnsi="Arial Narrow"/>
        </w:rPr>
        <w:t>Czas trwania:</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Wykonawcy, którzy nie złożyli nowych postąpień, zostaną zakwalifikowani do następnego etapu:</w:t>
      </w:r>
    </w:p>
    <w:p w:rsidR="007E1587" w:rsidRPr="007E1587" w:rsidRDefault="007E1587" w:rsidP="007E1587">
      <w:pPr>
        <w:rPr>
          <w:rFonts w:ascii="Arial Narrow" w:hAnsi="Arial Narrow"/>
        </w:rPr>
      </w:pPr>
      <w:r w:rsidRPr="007E1587">
        <w:rPr>
          <w:rFonts w:ascii="Arial Narrow" w:hAnsi="Arial Narrow"/>
        </w:rPr>
        <w:t>Termin składania wniosków o dopuszczenie do udziału w licytacji elektronicznej:</w:t>
      </w:r>
    </w:p>
    <w:p w:rsidR="007E1587" w:rsidRPr="007E1587" w:rsidRDefault="007E1587" w:rsidP="007E1587">
      <w:pPr>
        <w:rPr>
          <w:rFonts w:ascii="Arial Narrow" w:hAnsi="Arial Narrow"/>
        </w:rPr>
      </w:pPr>
      <w:r w:rsidRPr="007E1587">
        <w:rPr>
          <w:rFonts w:ascii="Arial Narrow" w:hAnsi="Arial Narrow"/>
        </w:rPr>
        <w:t>Data: godzina:</w:t>
      </w:r>
    </w:p>
    <w:p w:rsidR="007E1587" w:rsidRPr="007E1587" w:rsidRDefault="007E1587" w:rsidP="007E1587">
      <w:pPr>
        <w:rPr>
          <w:rFonts w:ascii="Arial Narrow" w:hAnsi="Arial Narrow"/>
        </w:rPr>
      </w:pPr>
      <w:r w:rsidRPr="007E1587">
        <w:rPr>
          <w:rFonts w:ascii="Arial Narrow" w:hAnsi="Arial Narrow"/>
        </w:rPr>
        <w:t>Termin otwarcia licytacji elektronicznej:</w:t>
      </w:r>
    </w:p>
    <w:p w:rsidR="007E1587" w:rsidRPr="007E1587" w:rsidRDefault="007E1587" w:rsidP="007E1587">
      <w:pPr>
        <w:rPr>
          <w:rFonts w:ascii="Arial Narrow" w:hAnsi="Arial Narrow"/>
        </w:rPr>
      </w:pPr>
      <w:r w:rsidRPr="007E1587">
        <w:rPr>
          <w:rFonts w:ascii="Arial Narrow" w:hAnsi="Arial Narrow"/>
        </w:rPr>
        <w:t>Termin i warunki zamknięcia licytacji elektronicznej:</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Istotne dla stron postanowienia, które zostaną wprowadzone do treści zawieranej umowy w sprawie zamówienia publicznego, albo ogólne warunki umowy, albo wzór umowy:</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Wymagania dotyczące zabezpieczenia należytego wykonania umowy:</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Informacje dodatkowe:</w:t>
      </w:r>
    </w:p>
    <w:p w:rsidR="007E1587" w:rsidRPr="007E1587" w:rsidRDefault="007E1587" w:rsidP="007E1587">
      <w:pPr>
        <w:rPr>
          <w:rFonts w:ascii="Arial Narrow" w:hAnsi="Arial Narrow"/>
        </w:rPr>
      </w:pPr>
      <w:r w:rsidRPr="007E1587">
        <w:rPr>
          <w:rFonts w:ascii="Arial Narrow" w:hAnsi="Arial Narrow"/>
        </w:rPr>
        <w:t>IV.5) ZMIANA UMOWY</w:t>
      </w:r>
    </w:p>
    <w:p w:rsidR="007E1587" w:rsidRPr="007E1587" w:rsidRDefault="007E1587" w:rsidP="007E1587">
      <w:pPr>
        <w:rPr>
          <w:rFonts w:ascii="Arial Narrow" w:hAnsi="Arial Narrow"/>
        </w:rPr>
      </w:pPr>
      <w:r w:rsidRPr="007E1587">
        <w:rPr>
          <w:rFonts w:ascii="Arial Narrow" w:hAnsi="Arial Narrow"/>
        </w:rPr>
        <w:t>Przewiduje się istotne zmiany postanowień zawartej umowy w stosunku do treści oferty, na podstawie której dokonano wyboru wykonawcy: Tak</w:t>
      </w:r>
    </w:p>
    <w:p w:rsidR="007E1587" w:rsidRPr="007E1587" w:rsidRDefault="007E1587" w:rsidP="007E1587">
      <w:pPr>
        <w:rPr>
          <w:rFonts w:ascii="Arial Narrow" w:hAnsi="Arial Narrow"/>
        </w:rPr>
      </w:pPr>
      <w:r w:rsidRPr="007E1587">
        <w:rPr>
          <w:rFonts w:ascii="Arial Narrow" w:hAnsi="Arial Narrow"/>
        </w:rPr>
        <w:t>Należy wskazać zakres, charakter zmian oraz warunki wprowadzenia zmian:</w:t>
      </w:r>
    </w:p>
    <w:p w:rsidR="007E1587" w:rsidRPr="007E1587" w:rsidRDefault="007E1587" w:rsidP="007E1587">
      <w:pPr>
        <w:rPr>
          <w:rFonts w:ascii="Arial Narrow" w:hAnsi="Arial Narrow"/>
        </w:rPr>
      </w:pPr>
      <w:r w:rsidRPr="007E1587">
        <w:rPr>
          <w:rFonts w:ascii="Arial Narrow" w:hAnsi="Arial Narrow"/>
        </w:rPr>
        <w:t xml:space="preserve">Zamawiający dopuszcza możliwość zmian umowy zgodnie z art. 144 </w:t>
      </w:r>
      <w:proofErr w:type="spellStart"/>
      <w:r w:rsidRPr="007E1587">
        <w:rPr>
          <w:rFonts w:ascii="Arial Narrow" w:hAnsi="Arial Narrow"/>
        </w:rPr>
        <w:t>Pzp</w:t>
      </w:r>
      <w:proofErr w:type="spellEnd"/>
      <w:r w:rsidRPr="007E1587">
        <w:rPr>
          <w:rFonts w:ascii="Arial Narrow" w:hAnsi="Arial Narrow"/>
        </w:rPr>
        <w:t xml:space="preserve"> z zastrzeżeniem niezmienności ceny oferty w następujących przypadkach: a) na Gminę Bojanów zostaną nałożone nowe zadania lub zmieni się struktura organizacyjna Gminy, b) pojawienia się na rynku nowych produktów bankowych lub rozwiązań organizacyjnych, z których Zamawiający będzie zamierzał korzystać c) gdy wprowadzona zostanie modyfikacja bądź wymiana systemów informatycznych Zamawiającego, w tym systemu finansowo-księgowego</w:t>
      </w:r>
    </w:p>
    <w:p w:rsidR="007E1587" w:rsidRPr="007E1587" w:rsidRDefault="007E1587" w:rsidP="007E1587">
      <w:pPr>
        <w:rPr>
          <w:rFonts w:ascii="Arial Narrow" w:hAnsi="Arial Narrow"/>
        </w:rPr>
      </w:pPr>
      <w:r w:rsidRPr="007E1587">
        <w:rPr>
          <w:rFonts w:ascii="Arial Narrow" w:hAnsi="Arial Narrow"/>
        </w:rPr>
        <w:t>IV.6) INFORMACJE ADMINISTRACYJNE</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IV.6.1) Sposób udostępniania informacji o charakterze poufnym (jeżeli dotyczy):</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Środki służące ochronie informacji o charakterze poufnym</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IV.6.2) Termin składania ofert lub wniosków o dopuszczenie do udziału w postępowaniu:</w:t>
      </w:r>
    </w:p>
    <w:p w:rsidR="007E1587" w:rsidRPr="007E1587" w:rsidRDefault="007E1587" w:rsidP="007E1587">
      <w:pPr>
        <w:rPr>
          <w:rFonts w:ascii="Arial Narrow" w:hAnsi="Arial Narrow"/>
        </w:rPr>
      </w:pPr>
      <w:r w:rsidRPr="007E1587">
        <w:rPr>
          <w:rFonts w:ascii="Arial Narrow" w:hAnsi="Arial Narrow"/>
        </w:rPr>
        <w:t>Data: 2018-01-18, godzina: 10:00,</w:t>
      </w:r>
    </w:p>
    <w:p w:rsidR="007E1587" w:rsidRPr="007E1587" w:rsidRDefault="007E1587" w:rsidP="007E1587">
      <w:pPr>
        <w:rPr>
          <w:rFonts w:ascii="Arial Narrow" w:hAnsi="Arial Narrow"/>
        </w:rPr>
      </w:pPr>
      <w:r w:rsidRPr="007E1587">
        <w:rPr>
          <w:rFonts w:ascii="Arial Narrow" w:hAnsi="Arial Narrow"/>
        </w:rPr>
        <w:t>Skrócenie terminu składania wniosków, ze względu na pilną potrzebę udzielenia zamówienia (przetarg nieograniczony, przetarg ograniczony, negocjacje z ogłoszeniem):</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Wskazać powody:</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r w:rsidRPr="007E1587">
        <w:rPr>
          <w:rFonts w:ascii="Arial Narrow" w:hAnsi="Arial Narrow"/>
        </w:rPr>
        <w:t>Język lub języki, w jakich mogą być sporządzane oferty lub wnioski o dopuszczenie do udziału w postępowaniu</w:t>
      </w:r>
    </w:p>
    <w:p w:rsidR="007E1587" w:rsidRPr="007E1587" w:rsidRDefault="007E1587" w:rsidP="007E1587">
      <w:pPr>
        <w:rPr>
          <w:rFonts w:ascii="Arial Narrow" w:hAnsi="Arial Narrow"/>
        </w:rPr>
      </w:pPr>
      <w:r w:rsidRPr="007E1587">
        <w:rPr>
          <w:rFonts w:ascii="Arial Narrow" w:hAnsi="Arial Narrow"/>
        </w:rPr>
        <w:t>&gt; język polski</w:t>
      </w:r>
    </w:p>
    <w:p w:rsidR="007E1587" w:rsidRPr="007E1587" w:rsidRDefault="007E1587" w:rsidP="007E1587">
      <w:pPr>
        <w:rPr>
          <w:rFonts w:ascii="Arial Narrow" w:hAnsi="Arial Narrow"/>
        </w:rPr>
      </w:pPr>
      <w:r w:rsidRPr="007E1587">
        <w:rPr>
          <w:rFonts w:ascii="Arial Narrow" w:hAnsi="Arial Narrow"/>
        </w:rPr>
        <w:t>IV.6.3) Termin związania ofertą: do: okres w dniach: 30 (od ostatecznego terminu składania ofert)</w:t>
      </w:r>
    </w:p>
    <w:p w:rsidR="007E1587" w:rsidRPr="007E1587" w:rsidRDefault="007E1587" w:rsidP="007E1587">
      <w:pPr>
        <w:rPr>
          <w:rFonts w:ascii="Arial Narrow" w:hAnsi="Arial Narrow"/>
        </w:rPr>
      </w:pPr>
      <w:r w:rsidRPr="007E1587">
        <w:rPr>
          <w:rFonts w:ascii="Arial Narrow" w:hAnsi="Arial Narrow"/>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p w:rsidR="007E1587" w:rsidRPr="007E1587" w:rsidRDefault="007E1587" w:rsidP="007E1587">
      <w:pPr>
        <w:rPr>
          <w:rFonts w:ascii="Arial Narrow" w:hAnsi="Arial Narrow"/>
        </w:rPr>
      </w:pPr>
      <w:r w:rsidRPr="007E1587">
        <w:rPr>
          <w:rFonts w:ascii="Arial Narrow" w:hAnsi="Arial Narrow"/>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7E1587" w:rsidRPr="007E1587" w:rsidRDefault="007E1587" w:rsidP="007E1587">
      <w:pPr>
        <w:rPr>
          <w:rFonts w:ascii="Arial Narrow" w:hAnsi="Arial Narrow"/>
        </w:rPr>
      </w:pPr>
      <w:r w:rsidRPr="007E1587">
        <w:rPr>
          <w:rFonts w:ascii="Arial Narrow" w:hAnsi="Arial Narrow"/>
        </w:rPr>
        <w:t>IV.6.6) Informacje dodatkowe:</w:t>
      </w:r>
    </w:p>
    <w:p w:rsidR="007E1587" w:rsidRPr="007E1587" w:rsidRDefault="007E1587" w:rsidP="007E1587">
      <w:pPr>
        <w:rPr>
          <w:rFonts w:ascii="Arial Narrow" w:hAnsi="Arial Narrow"/>
        </w:rPr>
      </w:pPr>
      <w:r w:rsidRPr="007E1587">
        <w:rPr>
          <w:rFonts w:ascii="Arial Narrow" w:hAnsi="Arial Narrow"/>
        </w:rPr>
        <w:t>ZAŁĄCZNIK I - INFORMACJE DOTYCZĄCE OFERT CZĘŚCIOWYCH</w:t>
      </w: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p>
    <w:p w:rsidR="007E1587" w:rsidRPr="007E1587" w:rsidRDefault="007E1587" w:rsidP="007E1587">
      <w:pPr>
        <w:rPr>
          <w:rFonts w:ascii="Arial Narrow" w:hAnsi="Arial Narrow"/>
        </w:rPr>
      </w:pPr>
    </w:p>
    <w:p w:rsidR="00E470B7" w:rsidRPr="007E1587" w:rsidRDefault="00E470B7">
      <w:pPr>
        <w:rPr>
          <w:rFonts w:ascii="Arial Narrow" w:hAnsi="Arial Narrow"/>
        </w:rPr>
      </w:pPr>
    </w:p>
    <w:sectPr w:rsidR="00E470B7" w:rsidRPr="007E1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87"/>
    <w:rsid w:val="007E1587"/>
    <w:rsid w:val="00E47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3531</Words>
  <Characters>21191</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Urzad_Bojanow</dc:creator>
  <cp:lastModifiedBy>Urzad_Bojanow</cp:lastModifiedBy>
  <cp:revision>1</cp:revision>
  <dcterms:created xsi:type="dcterms:W3CDTF">2018-01-10T13:49:00Z</dcterms:created>
  <dcterms:modified xsi:type="dcterms:W3CDTF">2018-01-10T13:50:00Z</dcterms:modified>
</cp:coreProperties>
</file>